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A" w:rsidRDefault="00F1119A" w:rsidP="00BC6EC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2335C" w:rsidRPr="00BD6B9A" w:rsidRDefault="0022335C" w:rsidP="0022335C">
      <w:pPr>
        <w:tabs>
          <w:tab w:val="left" w:pos="993"/>
        </w:tabs>
        <w:spacing w:line="360" w:lineRule="auto"/>
        <w:jc w:val="both"/>
        <w:outlineLvl w:val="0"/>
        <w:rPr>
          <w:sz w:val="28"/>
          <w:szCs w:val="28"/>
        </w:rPr>
      </w:pPr>
    </w:p>
    <w:p w:rsidR="009B7C79" w:rsidRPr="00BC6EC3" w:rsidRDefault="009B7C79" w:rsidP="00BC6EC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C6EC3">
        <w:rPr>
          <w:rFonts w:ascii="Times New Roman" w:hAnsi="Times New Roman"/>
          <w:sz w:val="24"/>
          <w:szCs w:val="24"/>
        </w:rPr>
        <w:t>Приложение к приказу</w:t>
      </w:r>
    </w:p>
    <w:p w:rsidR="009B7C79" w:rsidRPr="00BC6EC3" w:rsidRDefault="009B7C79" w:rsidP="00BC6EC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C6EC3">
        <w:rPr>
          <w:rFonts w:ascii="Times New Roman" w:hAnsi="Times New Roman"/>
          <w:sz w:val="24"/>
          <w:szCs w:val="24"/>
        </w:rPr>
        <w:t xml:space="preserve">  АОУ ВО ДПО «ВИРО»</w:t>
      </w:r>
    </w:p>
    <w:p w:rsidR="009B7C79" w:rsidRPr="00BC6EC3" w:rsidRDefault="001D309F" w:rsidP="00BC6EC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16.10.2018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№512</w:t>
      </w:r>
    </w:p>
    <w:p w:rsidR="009C2E56" w:rsidRPr="00BC6EC3" w:rsidRDefault="009C2E56" w:rsidP="00BC6EC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E7321" w:rsidRDefault="00AA5AD7" w:rsidP="00BC6EC3">
      <w:pPr>
        <w:spacing w:after="0" w:line="240" w:lineRule="auto"/>
        <w:contextualSpacing/>
        <w:jc w:val="center"/>
      </w:pPr>
      <w:r w:rsidRPr="00BC6EC3">
        <w:rPr>
          <w:rFonts w:ascii="Times New Roman" w:hAnsi="Times New Roman"/>
          <w:b/>
          <w:sz w:val="24"/>
          <w:szCs w:val="24"/>
        </w:rPr>
        <w:t>План-график</w:t>
      </w:r>
      <w:r w:rsidR="00D004F4" w:rsidRPr="00BC6EC3">
        <w:rPr>
          <w:rFonts w:ascii="Times New Roman" w:hAnsi="Times New Roman"/>
          <w:b/>
          <w:sz w:val="24"/>
          <w:szCs w:val="24"/>
        </w:rPr>
        <w:t xml:space="preserve"> </w:t>
      </w:r>
      <w:r w:rsidR="005E7321" w:rsidRPr="005E7321">
        <w:rPr>
          <w:rFonts w:ascii="Times New Roman" w:hAnsi="Times New Roman"/>
          <w:b/>
          <w:iCs/>
        </w:rPr>
        <w:t>по научно-исследовательскому и научно-методическому сопровождению деятельности</w:t>
      </w:r>
      <w:r w:rsidR="005E7321" w:rsidRPr="005E7321">
        <w:rPr>
          <w:rFonts w:ascii="Times New Roman" w:hAnsi="Times New Roman"/>
          <w:b/>
        </w:rPr>
        <w:t xml:space="preserve"> общеобразовательных организаций, ре</w:t>
      </w:r>
      <w:r w:rsidR="005E7321" w:rsidRPr="005E7321">
        <w:rPr>
          <w:rFonts w:ascii="Times New Roman" w:hAnsi="Times New Roman"/>
          <w:b/>
        </w:rPr>
        <w:t>а</w:t>
      </w:r>
      <w:r w:rsidR="005E7321" w:rsidRPr="005E7321">
        <w:rPr>
          <w:rFonts w:ascii="Times New Roman" w:hAnsi="Times New Roman"/>
          <w:b/>
        </w:rPr>
        <w:t>лизующих федеральный государственный образовательный стандарт начального общего образования, реализующих  федеральный госуда</w:t>
      </w:r>
      <w:r w:rsidR="005E7321" w:rsidRPr="005E7321">
        <w:rPr>
          <w:rFonts w:ascii="Times New Roman" w:hAnsi="Times New Roman"/>
          <w:b/>
        </w:rPr>
        <w:t>р</w:t>
      </w:r>
      <w:r w:rsidR="005E7321" w:rsidRPr="005E7321">
        <w:rPr>
          <w:rFonts w:ascii="Times New Roman" w:hAnsi="Times New Roman"/>
          <w:b/>
        </w:rPr>
        <w:t>ственный образовательный стандарт основного общего образования в опережающем режиме, реализующих и готовящихся к введению фед</w:t>
      </w:r>
      <w:r w:rsidR="005E7321" w:rsidRPr="005E7321">
        <w:rPr>
          <w:rFonts w:ascii="Times New Roman" w:hAnsi="Times New Roman"/>
          <w:b/>
        </w:rPr>
        <w:t>е</w:t>
      </w:r>
      <w:r w:rsidR="005E7321" w:rsidRPr="005E7321">
        <w:rPr>
          <w:rFonts w:ascii="Times New Roman" w:hAnsi="Times New Roman"/>
          <w:b/>
        </w:rPr>
        <w:t>рального государственного образовательного стандарта среднего общего образования на 2018-2019 учебный год</w:t>
      </w:r>
    </w:p>
    <w:p w:rsidR="006061F7" w:rsidRDefault="00CF3034" w:rsidP="00BC6E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C6EC3">
        <w:rPr>
          <w:rFonts w:ascii="Times New Roman" w:hAnsi="Times New Roman"/>
          <w:b/>
          <w:sz w:val="24"/>
          <w:szCs w:val="24"/>
        </w:rPr>
        <w:t>(далее</w:t>
      </w:r>
      <w:r w:rsidR="006D23B4" w:rsidRPr="00BC6EC3">
        <w:rPr>
          <w:rFonts w:ascii="Times New Roman" w:hAnsi="Times New Roman"/>
          <w:b/>
          <w:sz w:val="24"/>
          <w:szCs w:val="24"/>
        </w:rPr>
        <w:t xml:space="preserve"> </w:t>
      </w:r>
      <w:r w:rsidRPr="00BC6EC3">
        <w:rPr>
          <w:rFonts w:ascii="Times New Roman" w:hAnsi="Times New Roman"/>
          <w:b/>
          <w:sz w:val="24"/>
          <w:szCs w:val="24"/>
        </w:rPr>
        <w:t xml:space="preserve">- ФГОС НОО, ФГОС ООО, ФГОС СОО)  </w:t>
      </w:r>
    </w:p>
    <w:p w:rsidR="005E7321" w:rsidRPr="00BC6EC3" w:rsidRDefault="005E7321" w:rsidP="00BC6E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69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9"/>
        <w:gridCol w:w="1559"/>
        <w:gridCol w:w="3687"/>
        <w:gridCol w:w="4531"/>
      </w:tblGrid>
      <w:tr w:rsidR="00CD54DD" w:rsidRPr="00BC6EC3" w:rsidTr="006D12C4">
        <w:trPr>
          <w:trHeight w:val="518"/>
        </w:trPr>
        <w:tc>
          <w:tcPr>
            <w:tcW w:w="268" w:type="pct"/>
          </w:tcPr>
          <w:p w:rsidR="00675DEE" w:rsidRPr="00BC6EC3" w:rsidRDefault="00CD54DD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 xml:space="preserve">№ </w:t>
            </w:r>
            <w:proofErr w:type="gramStart"/>
            <w:r w:rsidRPr="00BC6EC3">
              <w:rPr>
                <w:b/>
              </w:rPr>
              <w:t>п</w:t>
            </w:r>
            <w:proofErr w:type="gramEnd"/>
            <w:r w:rsidRPr="00BC6EC3">
              <w:rPr>
                <w:b/>
                <w:lang w:val="en-US"/>
              </w:rPr>
              <w:t>/</w:t>
            </w:r>
            <w:r w:rsidRPr="00BC6EC3">
              <w:rPr>
                <w:b/>
              </w:rPr>
              <w:t>п</w:t>
            </w:r>
          </w:p>
        </w:tc>
        <w:tc>
          <w:tcPr>
            <w:tcW w:w="1653" w:type="pct"/>
          </w:tcPr>
          <w:p w:rsidR="00675DEE" w:rsidRPr="00BC6EC3" w:rsidRDefault="0090360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jc w:val="center"/>
              <w:rPr>
                <w:b/>
              </w:rPr>
            </w:pPr>
            <w:r w:rsidRPr="00BC6EC3">
              <w:rPr>
                <w:b/>
              </w:rPr>
              <w:t>Мероприятия</w:t>
            </w:r>
          </w:p>
        </w:tc>
        <w:tc>
          <w:tcPr>
            <w:tcW w:w="491" w:type="pct"/>
          </w:tcPr>
          <w:p w:rsidR="00675DEE" w:rsidRPr="00BC6EC3" w:rsidRDefault="005E3D7A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  <w:rPr>
                <w:b/>
              </w:rPr>
            </w:pPr>
            <w:r w:rsidRPr="00BC6EC3">
              <w:rPr>
                <w:b/>
              </w:rPr>
              <w:t xml:space="preserve">Сроки </w:t>
            </w:r>
          </w:p>
        </w:tc>
        <w:tc>
          <w:tcPr>
            <w:tcW w:w="1161" w:type="pct"/>
          </w:tcPr>
          <w:p w:rsidR="00675DEE" w:rsidRPr="00BC6EC3" w:rsidRDefault="00675DE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jc w:val="center"/>
              <w:rPr>
                <w:b/>
              </w:rPr>
            </w:pPr>
            <w:r w:rsidRPr="00BC6EC3">
              <w:rPr>
                <w:b/>
              </w:rPr>
              <w:t>Результат</w:t>
            </w:r>
          </w:p>
        </w:tc>
        <w:tc>
          <w:tcPr>
            <w:tcW w:w="1427" w:type="pct"/>
          </w:tcPr>
          <w:p w:rsidR="00675DEE" w:rsidRPr="00BC6EC3" w:rsidRDefault="00311FD5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  <w:rPr>
                <w:b/>
              </w:rPr>
            </w:pPr>
            <w:r w:rsidRPr="00BC6EC3">
              <w:rPr>
                <w:b/>
              </w:rPr>
              <w:t>Ответственный</w:t>
            </w:r>
          </w:p>
        </w:tc>
      </w:tr>
      <w:tr w:rsidR="00B616AA" w:rsidRPr="00BC6EC3" w:rsidTr="00BC6EC3">
        <w:trPr>
          <w:trHeight w:val="518"/>
        </w:trPr>
        <w:tc>
          <w:tcPr>
            <w:tcW w:w="5000" w:type="pct"/>
            <w:gridSpan w:val="5"/>
          </w:tcPr>
          <w:p w:rsidR="00B616AA" w:rsidRPr="00BC6EC3" w:rsidRDefault="007953A6" w:rsidP="007953A6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left="360"/>
              <w:contextualSpacing/>
              <w:jc w:val="center"/>
              <w:rPr>
                <w:b/>
              </w:rPr>
            </w:pPr>
            <w:r>
              <w:rPr>
                <w:b/>
                <w:i/>
              </w:rPr>
              <w:t>1.</w:t>
            </w:r>
            <w:r w:rsidR="00A06AA7" w:rsidRPr="00BC6EC3">
              <w:rPr>
                <w:b/>
                <w:i/>
              </w:rPr>
              <w:t>Повышение качества  начального общего образования в контексте национального проекта «Образование»</w:t>
            </w:r>
          </w:p>
        </w:tc>
      </w:tr>
      <w:tr w:rsidR="00BC6EC3" w:rsidRPr="00BC6EC3" w:rsidTr="006D12C4">
        <w:trPr>
          <w:trHeight w:val="1348"/>
        </w:trPr>
        <w:tc>
          <w:tcPr>
            <w:tcW w:w="268" w:type="pct"/>
          </w:tcPr>
          <w:p w:rsidR="00BC6EC3" w:rsidRPr="00BC6EC3" w:rsidRDefault="00A872D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>
              <w:rPr>
                <w:b/>
              </w:rPr>
              <w:t>1.1</w:t>
            </w:r>
            <w:r w:rsid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proofErr w:type="spellStart"/>
            <w:r w:rsidRPr="00BC6EC3">
              <w:t>Вебинар</w:t>
            </w:r>
            <w:proofErr w:type="spellEnd"/>
            <w:r w:rsidRPr="00BC6EC3">
              <w:t xml:space="preserve"> «Качество обучения в начальной школе по итогам ВПР 2018 года: тенденции и векторы развития» 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09.10.2018</w:t>
            </w:r>
            <w:r>
              <w:t xml:space="preserve">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Аналитическая справка, метод</w:t>
            </w:r>
            <w:r w:rsidRPr="00BC6EC3">
              <w:t>и</w:t>
            </w:r>
            <w:r w:rsidRPr="00BC6EC3">
              <w:t xml:space="preserve">ческие рекомендации 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A872D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>
              <w:rPr>
                <w:b/>
              </w:rPr>
              <w:t>1.2</w:t>
            </w:r>
            <w:r w:rsidR="00BC6EC3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8B7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Семинар «Формирование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зультатов на уроках</w:t>
            </w:r>
            <w:r w:rsidR="008B7471">
              <w:rPr>
                <w:rFonts w:ascii="Times New Roman" w:hAnsi="Times New Roman"/>
                <w:sz w:val="24"/>
                <w:szCs w:val="24"/>
              </w:rPr>
              <w:t xml:space="preserve"> русского языка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 средствами УМК «Перспективная начальная школа» (с пр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глашением методистов изд-ва «Академкн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га/учебник»)</w:t>
            </w:r>
          </w:p>
        </w:tc>
        <w:tc>
          <w:tcPr>
            <w:tcW w:w="491" w:type="pct"/>
          </w:tcPr>
          <w:p w:rsidR="00BC6EC3" w:rsidRPr="00BC6EC3" w:rsidRDefault="008B747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>
              <w:t>20</w:t>
            </w:r>
            <w:r w:rsidR="00BC6EC3" w:rsidRPr="00BC6EC3">
              <w:t>.11.2018</w:t>
            </w:r>
            <w:r w:rsidR="00BC6EC3">
              <w:t xml:space="preserve">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 xml:space="preserve">Методические материалы по оценке </w:t>
            </w:r>
            <w:proofErr w:type="spellStart"/>
            <w:r w:rsidRPr="00BC6EC3">
              <w:t>метапредметных</w:t>
            </w:r>
            <w:proofErr w:type="spellEnd"/>
            <w:r w:rsidRPr="00BC6EC3">
              <w:t xml:space="preserve"> резул</w:t>
            </w:r>
            <w:r w:rsidRPr="00BC6EC3">
              <w:t>ь</w:t>
            </w:r>
            <w:r w:rsidRPr="00BC6EC3">
              <w:t xml:space="preserve">татов на уроках математики  в соответствии с требованиями ФГОС 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A872D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>
              <w:rPr>
                <w:b/>
              </w:rPr>
              <w:t>11.3</w:t>
            </w:r>
            <w:r w:rsidR="00BC6EC3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Межрегиональный семинар педагогических 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ботников, реализующих УМК «Перспективная начальная школа» на базе МОУ «Образовател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ного центра № 42» г. Вологды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lastRenderedPageBreak/>
              <w:t>29.01.2019</w:t>
            </w:r>
            <w:r>
              <w:t xml:space="preserve">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 xml:space="preserve">Диссеминация лучших практик реализации начального общего образования  средствами УМК </w:t>
            </w:r>
            <w:r w:rsidRPr="00BC6EC3">
              <w:lastRenderedPageBreak/>
              <w:t>«Перспективная начальная шк</w:t>
            </w:r>
            <w:r w:rsidRPr="00BC6EC3">
              <w:t>о</w:t>
            </w:r>
            <w:r w:rsidRPr="00BC6EC3">
              <w:t>ла»</w:t>
            </w: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Итоги конкурса методических разработок  уроков и внеурочных занятий учителей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lastRenderedPageBreak/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A872D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>
              <w:rPr>
                <w:b/>
              </w:rPr>
              <w:lastRenderedPageBreak/>
              <w:t>11.4</w:t>
            </w:r>
            <w:r w:rsidR="00BC6EC3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A872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Семинар «Реализация концепции   математич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ского образования на уровне начального общего образования средствами УМК «Начальная шк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ла 21 века» 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08.02.</w:t>
            </w:r>
            <w:r w:rsidRPr="00BC6EC3">
              <w:t>2019</w:t>
            </w:r>
            <w:r>
              <w:t xml:space="preserve">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Рекомендации по повышению качества математического обр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зования в начальной школе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A872D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>
              <w:rPr>
                <w:b/>
              </w:rPr>
              <w:t>11.5</w:t>
            </w:r>
            <w:r w:rsidR="00BC6EC3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A872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Семинар «Системно-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подход на уроках в начальной школе» 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25.03.</w:t>
            </w:r>
            <w:r w:rsidRPr="00BC6EC3">
              <w:t>2019</w:t>
            </w:r>
            <w:r>
              <w:t xml:space="preserve">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Практика применения системно-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подхода на ур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ках в начальной школе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1</w:t>
            </w:r>
          </w:p>
          <w:p w:rsidR="00BC6EC3" w:rsidRPr="00BC6EC3" w:rsidRDefault="00BC6EC3" w:rsidP="00A872D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872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Организация и проведение   Всероссийской олимпиады для обучающихся 4 классов, реал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зующих УМК «Начальная школа 21 века» «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ХХ</w:t>
            </w:r>
            <w:proofErr w:type="gramStart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пробуем силы — проявляем сп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собности»</w:t>
            </w:r>
          </w:p>
        </w:tc>
        <w:tc>
          <w:tcPr>
            <w:tcW w:w="491" w:type="pct"/>
          </w:tcPr>
          <w:p w:rsidR="00BC6EC3" w:rsidRPr="00BC6EC3" w:rsidRDefault="00BF28B5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д</w:t>
            </w:r>
            <w:r w:rsidR="00BC6EC3" w:rsidRPr="00BC6EC3">
              <w:t>екабрь 2018 г.</w:t>
            </w:r>
            <w:r w:rsidR="00807038">
              <w:t xml:space="preserve"> </w:t>
            </w:r>
            <w:r w:rsidR="00BC6EC3" w:rsidRPr="00BC6EC3">
              <w:t>-</w:t>
            </w:r>
            <w:r w:rsidR="00807038">
              <w:t xml:space="preserve"> </w:t>
            </w:r>
            <w:r>
              <w:t>м</w:t>
            </w:r>
            <w:r w:rsidR="00BC6EC3" w:rsidRPr="00BC6EC3">
              <w:t>арт 2019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Определение команды участн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ков от Вологодской области для участия в финале Всероссийской олимпиады для обучающихся 4 классов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204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BC6EC3" w:rsidRPr="00BC6EC3" w:rsidRDefault="00A872DE" w:rsidP="00BC6EC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1.7</w:t>
            </w:r>
            <w:r w:rsidR="00BC6EC3"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Скайп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8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консультирование по повышению кач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ства подготовки обучающихся для 5 школ с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ни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кими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образовательными  результаты по итогам ВПР в 2018 году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По отдел</w:t>
            </w:r>
            <w:r w:rsidRPr="00BC6EC3">
              <w:t>ь</w:t>
            </w:r>
            <w:r w:rsidRPr="00BC6EC3">
              <w:t>ному граф</w:t>
            </w:r>
            <w:r w:rsidRPr="00BC6EC3">
              <w:t>и</w:t>
            </w:r>
            <w:r w:rsidRPr="00BC6EC3">
              <w:t>ку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Оказание адресной помощи  школам, получившим низкие 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зультаты по итогам ВПР 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6D12C4">
        <w:trPr>
          <w:trHeight w:val="518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BC6EC3" w:rsidRPr="00BC6EC3" w:rsidRDefault="00A872DE" w:rsidP="00BC6EC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1.8</w:t>
            </w:r>
            <w:r w:rsidR="00BC6EC3"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Анализ результатов выполнения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4-х классов ВПР в 2018/2019 учебном году</w:t>
            </w:r>
          </w:p>
        </w:tc>
        <w:tc>
          <w:tcPr>
            <w:tcW w:w="491" w:type="pct"/>
          </w:tcPr>
          <w:p w:rsidR="00BC6EC3" w:rsidRPr="00BC6EC3" w:rsidRDefault="00BF28B5" w:rsidP="00BF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>ай –</w:t>
            </w:r>
            <w:r w:rsidR="00A8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>юнь 2019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Аналитическая справка и рек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мендации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BC6EC3">
        <w:trPr>
          <w:trHeight w:val="518"/>
        </w:trPr>
        <w:tc>
          <w:tcPr>
            <w:tcW w:w="5000" w:type="pct"/>
            <w:gridSpan w:val="5"/>
          </w:tcPr>
          <w:p w:rsidR="00BC6EC3" w:rsidRPr="00BC6EC3" w:rsidRDefault="007953A6" w:rsidP="00F45EBE">
            <w:pPr>
              <w:pStyle w:val="aa"/>
              <w:jc w:val="center"/>
              <w:rPr>
                <w:i/>
              </w:rPr>
            </w:pPr>
            <w:r>
              <w:rPr>
                <w:b/>
                <w:i/>
              </w:rPr>
              <w:t>2.</w:t>
            </w:r>
            <w:r w:rsidR="00BC6EC3" w:rsidRPr="00BC6EC3">
              <w:rPr>
                <w:b/>
                <w:i/>
              </w:rPr>
              <w:t>Повышение качества обучения при переходе с уровня начального общего образования на уровень основного общего образования в услов</w:t>
            </w:r>
            <w:r w:rsidR="00BC6EC3" w:rsidRPr="00BC6EC3">
              <w:rPr>
                <w:b/>
                <w:i/>
              </w:rPr>
              <w:t>и</w:t>
            </w:r>
            <w:r w:rsidR="00BC6EC3" w:rsidRPr="00BC6EC3">
              <w:rPr>
                <w:b/>
                <w:i/>
              </w:rPr>
              <w:t xml:space="preserve">ях реализации ФГОС (в том числе </w:t>
            </w:r>
            <w:r w:rsidR="00BC6EC3" w:rsidRPr="00BC6EC3">
              <w:rPr>
                <w:rStyle w:val="extended-textshort"/>
                <w:b/>
                <w:bCs/>
                <w:i/>
              </w:rPr>
              <w:t>психолого</w:t>
            </w:r>
            <w:r w:rsidR="00BC6EC3" w:rsidRPr="00BC6EC3">
              <w:rPr>
                <w:rStyle w:val="extended-textshort"/>
                <w:i/>
              </w:rPr>
              <w:t>-</w:t>
            </w:r>
            <w:r w:rsidR="00BC6EC3" w:rsidRPr="00BC6EC3">
              <w:rPr>
                <w:rStyle w:val="extended-textshort"/>
                <w:b/>
                <w:bCs/>
                <w:i/>
              </w:rPr>
              <w:t>педагогическое</w:t>
            </w:r>
            <w:r w:rsidR="00BC6EC3" w:rsidRPr="00BC6EC3">
              <w:rPr>
                <w:rStyle w:val="extended-textshort"/>
                <w:i/>
              </w:rPr>
              <w:t xml:space="preserve"> </w:t>
            </w:r>
            <w:r w:rsidR="00BC6EC3" w:rsidRPr="00BC6EC3">
              <w:rPr>
                <w:rStyle w:val="extended-textshort"/>
                <w:b/>
                <w:bCs/>
                <w:i/>
              </w:rPr>
              <w:t>сопровождение</w:t>
            </w:r>
            <w:r w:rsidR="00BC6EC3" w:rsidRPr="00BC6EC3">
              <w:rPr>
                <w:rStyle w:val="extended-textshort"/>
                <w:i/>
              </w:rPr>
              <w:t xml:space="preserve">  </w:t>
            </w:r>
            <w:r w:rsidR="00BC6EC3" w:rsidRPr="00BC6EC3">
              <w:rPr>
                <w:rStyle w:val="extended-textshort"/>
                <w:b/>
                <w:bCs/>
                <w:i/>
              </w:rPr>
              <w:t>адаптации</w:t>
            </w:r>
            <w:r w:rsidR="00BC6EC3" w:rsidRPr="00BC6EC3">
              <w:rPr>
                <w:rStyle w:val="extended-textshort"/>
                <w:i/>
              </w:rPr>
              <w:t xml:space="preserve"> </w:t>
            </w:r>
            <w:r w:rsidR="00BC6EC3" w:rsidRPr="00BC6EC3">
              <w:rPr>
                <w:rStyle w:val="extended-textshort"/>
                <w:b/>
                <w:i/>
              </w:rPr>
              <w:t>обучающихся 5-классов к обучению на уровне о</w:t>
            </w:r>
            <w:r w:rsidR="00BC6EC3" w:rsidRPr="00BC6EC3">
              <w:rPr>
                <w:rStyle w:val="extended-textshort"/>
                <w:b/>
                <w:i/>
              </w:rPr>
              <w:t>с</w:t>
            </w:r>
            <w:r w:rsidR="00BC6EC3" w:rsidRPr="00BC6EC3">
              <w:rPr>
                <w:rStyle w:val="extended-textshort"/>
                <w:b/>
                <w:i/>
              </w:rPr>
              <w:t>новного общего образования)</w:t>
            </w:r>
          </w:p>
        </w:tc>
      </w:tr>
      <w:tr w:rsidR="00BC6EC3" w:rsidRPr="00BC6EC3" w:rsidTr="006D12C4">
        <w:trPr>
          <w:trHeight w:val="818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2.1.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Наложение результатов Всероссийских пров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рочных работ (далее – ВПР) на качество образ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вания в рамках реализации ФГОС начального общего образования и введения ФГОС основн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 общего образования</w:t>
            </w:r>
          </w:p>
        </w:tc>
        <w:tc>
          <w:tcPr>
            <w:tcW w:w="491" w:type="pct"/>
          </w:tcPr>
          <w:p w:rsidR="00BC6EC3" w:rsidRPr="00BC6EC3" w:rsidRDefault="00BF28B5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о</w:t>
            </w:r>
            <w:r w:rsidR="00BC6EC3" w:rsidRPr="00BC6EC3">
              <w:t>ктябрь</w:t>
            </w: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2018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Аналитическая справка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  <w:i/>
              </w:rPr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  <w:i/>
              </w:rPr>
            </w:pPr>
          </w:p>
        </w:tc>
      </w:tr>
      <w:tr w:rsidR="00BC6EC3" w:rsidRPr="00BC6EC3" w:rsidTr="006D12C4">
        <w:trPr>
          <w:trHeight w:val="621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2</w:t>
            </w:r>
          </w:p>
          <w:p w:rsidR="00BC6EC3" w:rsidRPr="00BC6EC3" w:rsidRDefault="00BC6EC3" w:rsidP="00BC6E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Методический семинар  «Технологии разново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растного сотрудничества как условие сопрово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ж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дения адаптации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5-классов к об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у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чению на уровне основного общего образов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491" w:type="pct"/>
          </w:tcPr>
          <w:p w:rsidR="00BC6EC3" w:rsidRPr="00BC6EC3" w:rsidRDefault="007953A6" w:rsidP="007953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27.11.2018 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61" w:type="pct"/>
          </w:tcPr>
          <w:p w:rsidR="00BC6EC3" w:rsidRPr="00BC6EC3" w:rsidRDefault="00A872DE" w:rsidP="00A872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Развитие технологической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петенции учителя при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ехнологии разновозрастн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 сотрудничества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 процессе 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адаптации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5-классов к обучению на уровне основного общего образования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Афанасьева Н.В.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регионал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доцент</w:t>
            </w:r>
          </w:p>
        </w:tc>
      </w:tr>
      <w:tr w:rsidR="00BC6EC3" w:rsidRPr="00BC6EC3" w:rsidTr="006D12C4">
        <w:trPr>
          <w:trHeight w:val="621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22.3.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Рекомендации по разработке и реализации пр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граммы адаптации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5-классов к обучению на уровне основного общего образ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91" w:type="pct"/>
          </w:tcPr>
          <w:p w:rsidR="00BC6EC3" w:rsidRPr="00BC6EC3" w:rsidRDefault="00BF28B5" w:rsidP="00BC6E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C6EC3" w:rsidRPr="00BC6EC3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BC6EC3" w:rsidRPr="00BC6EC3" w:rsidRDefault="00BC6EC3" w:rsidP="00BC6E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адаптации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5-классов к обучению на уровне основного общего образования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Афанасьева Н.В.</w:t>
            </w:r>
            <w:r w:rsidRPr="00BC6EC3">
              <w:t>, директор регионал</w:t>
            </w:r>
            <w:r w:rsidRPr="00BC6EC3">
              <w:t>ь</w:t>
            </w:r>
            <w:r w:rsidRPr="00BC6EC3">
              <w:t xml:space="preserve">ной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BC6EC3" w:rsidRPr="00BC6EC3" w:rsidTr="006D12C4">
        <w:trPr>
          <w:trHeight w:val="621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</w:pPr>
            <w:r w:rsidRPr="00BC6EC3">
              <w:rPr>
                <w:b/>
              </w:rPr>
              <w:t>22.4.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Скайп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-консультирование общеобразовательных организаций по реализации программы адапт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ции обучающихся 5-классов к обучению на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уровне основного общего образования</w:t>
            </w:r>
          </w:p>
        </w:tc>
        <w:tc>
          <w:tcPr>
            <w:tcW w:w="491" w:type="pct"/>
          </w:tcPr>
          <w:p w:rsidR="00BC6EC3" w:rsidRPr="00BC6EC3" w:rsidRDefault="00BC6EC3" w:rsidP="00BC6E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По отдел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ному граф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Оказание адресной методической поддержки общеобразовател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ным организациям по реализации программы адаптации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обуча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ю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щихся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5-классов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lastRenderedPageBreak/>
              <w:t>Кокарева З.А.,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Афанасьева Н.В.</w:t>
            </w:r>
            <w:r w:rsidRPr="00BC6EC3">
              <w:t>, директор регионал</w:t>
            </w:r>
            <w:r w:rsidRPr="00BC6EC3">
              <w:t>ь</w:t>
            </w:r>
            <w:r w:rsidRPr="00BC6EC3">
              <w:lastRenderedPageBreak/>
              <w:t xml:space="preserve">ной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BC6EC3" w:rsidRPr="00BC6EC3" w:rsidTr="006D12C4">
        <w:trPr>
          <w:trHeight w:val="338"/>
        </w:trPr>
        <w:tc>
          <w:tcPr>
            <w:tcW w:w="268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22.5.</w:t>
            </w:r>
          </w:p>
        </w:tc>
        <w:tc>
          <w:tcPr>
            <w:tcW w:w="1653" w:type="pct"/>
          </w:tcPr>
          <w:p w:rsidR="00BC6EC3" w:rsidRPr="00BC6EC3" w:rsidRDefault="00BC6EC3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«Повышение качества образования на основе  программы реализации преемственности  между уровнями начального и основного общ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 образования: опыт  и инновационные подх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ды ОО области»</w:t>
            </w:r>
          </w:p>
        </w:tc>
        <w:tc>
          <w:tcPr>
            <w:tcW w:w="491" w:type="pct"/>
          </w:tcPr>
          <w:p w:rsidR="00BC6EC3" w:rsidRPr="00BC6EC3" w:rsidRDefault="00BF28B5" w:rsidP="007953A6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а</w:t>
            </w:r>
            <w:r w:rsidR="00BC6EC3" w:rsidRPr="00BC6EC3">
              <w:t>прель</w:t>
            </w:r>
          </w:p>
          <w:p w:rsidR="00BC6EC3" w:rsidRPr="00BC6EC3" w:rsidRDefault="00BC6EC3" w:rsidP="007953A6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2019 г.</w:t>
            </w:r>
          </w:p>
        </w:tc>
        <w:tc>
          <w:tcPr>
            <w:tcW w:w="1161" w:type="pct"/>
          </w:tcPr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C6E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Лучшие практики по повышению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качества образования на основе  программы реализации прее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м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ственности  между уровнями начального и основного общего образования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BC6EC3" w:rsidRPr="00BC6EC3" w:rsidRDefault="00BC6EC3" w:rsidP="00BC6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E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Павлова М.А.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кафедры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гогики и психологии АОУ ВО ДПО 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BC6EC3" w:rsidRPr="00BC6EC3" w:rsidTr="00BC6EC3">
        <w:trPr>
          <w:trHeight w:val="433"/>
        </w:trPr>
        <w:tc>
          <w:tcPr>
            <w:tcW w:w="5000" w:type="pct"/>
            <w:gridSpan w:val="5"/>
          </w:tcPr>
          <w:p w:rsidR="00BC6EC3" w:rsidRPr="00BC6EC3" w:rsidRDefault="00BC6EC3" w:rsidP="00BC6EC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3.Апробация 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i/>
                <w:sz w:val="24"/>
                <w:szCs w:val="24"/>
              </w:rPr>
              <w:t>инструментария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  диагностики 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i/>
                <w:sz w:val="24"/>
                <w:szCs w:val="24"/>
              </w:rPr>
              <w:t>профессиональных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 дефицитов 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педагогов, работающих по ФГОС и разработки моделей 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>внутрико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поративного 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i/>
                <w:sz w:val="24"/>
                <w:szCs w:val="24"/>
              </w:rPr>
              <w:t>повышения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i/>
                <w:sz w:val="24"/>
                <w:szCs w:val="24"/>
              </w:rPr>
              <w:t>квалификации</w:t>
            </w:r>
            <w:r w:rsidRPr="00BC6EC3">
              <w:rPr>
                <w:rStyle w:val="extended-textshort"/>
                <w:rFonts w:ascii="Times New Roman" w:hAnsi="Times New Roman"/>
                <w:b/>
                <w:i/>
                <w:sz w:val="24"/>
                <w:szCs w:val="24"/>
              </w:rPr>
              <w:t xml:space="preserve"> педагогических кадров</w:t>
            </w:r>
          </w:p>
        </w:tc>
      </w:tr>
      <w:tr w:rsidR="00BC6EC3" w:rsidRPr="00BC6EC3" w:rsidTr="006D12C4">
        <w:trPr>
          <w:trHeight w:val="346"/>
        </w:trPr>
        <w:tc>
          <w:tcPr>
            <w:tcW w:w="268" w:type="pct"/>
          </w:tcPr>
          <w:p w:rsidR="00BC6EC3" w:rsidRPr="00BC6EC3" w:rsidRDefault="00471A52" w:rsidP="00BC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BC6EC3" w:rsidRPr="00BC6E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BC6EC3" w:rsidRPr="00DE20E9" w:rsidRDefault="00471A52" w:rsidP="00DE20E9">
            <w:pPr>
              <w:pStyle w:val="Style5"/>
              <w:widowControl/>
              <w:spacing w:line="240" w:lineRule="auto"/>
              <w:ind w:left="7" w:hanging="7"/>
            </w:pPr>
            <w:r w:rsidRPr="00DE20E9">
              <w:t>Семинар для руководителей и педагогических ра</w:t>
            </w:r>
            <w:r w:rsidR="00EE445B" w:rsidRPr="00DE20E9">
              <w:t xml:space="preserve">ботников </w:t>
            </w:r>
            <w:r w:rsidRPr="00DE20E9">
              <w:t xml:space="preserve"> общеобразовательных организаций по теме «</w:t>
            </w:r>
            <w:r w:rsidR="00DE20E9" w:rsidRPr="00DE20E9">
              <w:rPr>
                <w:rStyle w:val="FontStyle12"/>
                <w:sz w:val="24"/>
                <w:szCs w:val="24"/>
              </w:rPr>
              <w:t>Модели методической работы в усл</w:t>
            </w:r>
            <w:r w:rsidR="00DE20E9" w:rsidRPr="00DE20E9">
              <w:rPr>
                <w:rStyle w:val="FontStyle12"/>
                <w:sz w:val="24"/>
                <w:szCs w:val="24"/>
              </w:rPr>
              <w:t>о</w:t>
            </w:r>
            <w:r w:rsidR="00DE20E9" w:rsidRPr="00DE20E9">
              <w:rPr>
                <w:rStyle w:val="FontStyle12"/>
                <w:sz w:val="24"/>
                <w:szCs w:val="24"/>
              </w:rPr>
              <w:t>виях ФГОС общего образования. Проектиров</w:t>
            </w:r>
            <w:r w:rsidR="00DE20E9" w:rsidRPr="00DE20E9">
              <w:rPr>
                <w:rStyle w:val="FontStyle12"/>
                <w:sz w:val="24"/>
                <w:szCs w:val="24"/>
              </w:rPr>
              <w:t>а</w:t>
            </w:r>
            <w:r w:rsidR="00DE20E9" w:rsidRPr="00DE20E9">
              <w:rPr>
                <w:rStyle w:val="FontStyle12"/>
                <w:sz w:val="24"/>
                <w:szCs w:val="24"/>
              </w:rPr>
              <w:t xml:space="preserve">ние индивидуальной программы </w:t>
            </w:r>
            <w:r w:rsidR="00DE20E9" w:rsidRPr="00DE20E9">
              <w:rPr>
                <w:rStyle w:val="FontStyle11"/>
                <w:sz w:val="24"/>
                <w:szCs w:val="24"/>
              </w:rPr>
              <w:t>саморазвития педагога на основе диагностики професси</w:t>
            </w:r>
            <w:r w:rsidR="00DE20E9" w:rsidRPr="00DE20E9">
              <w:rPr>
                <w:rStyle w:val="FontStyle11"/>
                <w:sz w:val="24"/>
                <w:szCs w:val="24"/>
              </w:rPr>
              <w:t>о</w:t>
            </w:r>
            <w:r w:rsidR="00DE20E9" w:rsidRPr="00DE20E9">
              <w:rPr>
                <w:rStyle w:val="FontStyle11"/>
                <w:sz w:val="24"/>
                <w:szCs w:val="24"/>
              </w:rPr>
              <w:t>нальных затруднений</w:t>
            </w:r>
            <w:r w:rsidRPr="00DE20E9">
              <w:t>» в рамках проведения Единых методических дней (ЕДМ) на базе  м</w:t>
            </w:r>
            <w:r w:rsidRPr="00DE20E9">
              <w:t>у</w:t>
            </w:r>
            <w:r w:rsidRPr="00DE20E9">
              <w:t>ниципальных районов области</w:t>
            </w:r>
          </w:p>
        </w:tc>
        <w:tc>
          <w:tcPr>
            <w:tcW w:w="491" w:type="pct"/>
          </w:tcPr>
          <w:p w:rsidR="00BC6EC3" w:rsidRPr="00BC6EC3" w:rsidRDefault="00DE20E9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По графику проведения ЕДМ (Пр</w:t>
            </w:r>
            <w:r w:rsidRPr="00BC6EC3">
              <w:t>и</w:t>
            </w:r>
            <w:r w:rsidRPr="00BC6EC3">
              <w:t>каз АОУ ВО ДПО «В</w:t>
            </w:r>
            <w:r w:rsidRPr="00BC6EC3">
              <w:t>И</w:t>
            </w:r>
            <w:r w:rsidRPr="00BC6EC3">
              <w:t>РО» от 26.06.18 г.  №406)</w:t>
            </w:r>
          </w:p>
        </w:tc>
        <w:tc>
          <w:tcPr>
            <w:tcW w:w="1161" w:type="pct"/>
          </w:tcPr>
          <w:p w:rsidR="00BC6EC3" w:rsidRPr="00BC6EC3" w:rsidRDefault="00DE20E9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r w:rsidRPr="00DE20E9">
              <w:rPr>
                <w:rStyle w:val="FontStyle12"/>
                <w:sz w:val="24"/>
                <w:szCs w:val="24"/>
              </w:rPr>
              <w:t>индивидуальной пр</w:t>
            </w:r>
            <w:r w:rsidRPr="00DE20E9">
              <w:rPr>
                <w:rStyle w:val="FontStyle12"/>
                <w:sz w:val="24"/>
                <w:szCs w:val="24"/>
              </w:rPr>
              <w:t>о</w:t>
            </w:r>
            <w:r w:rsidRPr="00DE20E9">
              <w:rPr>
                <w:rStyle w:val="FontStyle12"/>
                <w:sz w:val="24"/>
                <w:szCs w:val="24"/>
              </w:rPr>
              <w:t xml:space="preserve">граммы </w:t>
            </w:r>
            <w:r w:rsidRPr="00DE20E9">
              <w:rPr>
                <w:rStyle w:val="FontStyle11"/>
                <w:sz w:val="24"/>
                <w:szCs w:val="24"/>
              </w:rPr>
              <w:t>саморазвития педагога на основе диагностики профе</w:t>
            </w:r>
            <w:r w:rsidRPr="00DE20E9">
              <w:rPr>
                <w:rStyle w:val="FontStyle11"/>
                <w:sz w:val="24"/>
                <w:szCs w:val="24"/>
              </w:rPr>
              <w:t>с</w:t>
            </w:r>
            <w:r w:rsidRPr="00DE20E9">
              <w:rPr>
                <w:rStyle w:val="FontStyle11"/>
                <w:sz w:val="24"/>
                <w:szCs w:val="24"/>
              </w:rPr>
              <w:t>сиональных затруднений</w:t>
            </w:r>
          </w:p>
        </w:tc>
        <w:tc>
          <w:tcPr>
            <w:tcW w:w="1427" w:type="pct"/>
          </w:tcPr>
          <w:p w:rsidR="00BC6EC3" w:rsidRPr="00BC6EC3" w:rsidRDefault="00BC6EC3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346"/>
        </w:trPr>
        <w:tc>
          <w:tcPr>
            <w:tcW w:w="268" w:type="pct"/>
          </w:tcPr>
          <w:p w:rsidR="00471A52" w:rsidRPr="00BC6EC3" w:rsidRDefault="00DE20E9" w:rsidP="00EE4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="00471A52" w:rsidRPr="00BC6E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EE44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«Моделирование профессионально-развивающей среды в образовательной орган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зации на основе диагностики педагогических затруднений и образовательных запросов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гогов»</w:t>
            </w:r>
          </w:p>
        </w:tc>
        <w:tc>
          <w:tcPr>
            <w:tcW w:w="491" w:type="pct"/>
          </w:tcPr>
          <w:p w:rsidR="00471A52" w:rsidRPr="00BC6EC3" w:rsidRDefault="00471A52" w:rsidP="00EE445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471A52">
              <w:t>12.10.2018 г.</w:t>
            </w:r>
          </w:p>
        </w:tc>
        <w:tc>
          <w:tcPr>
            <w:tcW w:w="1161" w:type="pct"/>
          </w:tcPr>
          <w:p w:rsidR="00471A52" w:rsidRPr="00BC6EC3" w:rsidRDefault="00471A52" w:rsidP="00EE445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по </w:t>
            </w:r>
            <w:r w:rsidRPr="00BC6EC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ре</w:t>
            </w:r>
            <w:r w:rsidRPr="00BC6EC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а</w:t>
            </w:r>
            <w:r w:rsidRPr="00BC6EC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лизации стратегии и контроля качества методической работы 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по непрерывному професси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нальному развитию педагогов общеобразовательных организ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ций на основе диагностики пед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гогических затруднений и обр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зовательных запросов педагогов в электронном виде</w:t>
            </w:r>
          </w:p>
        </w:tc>
        <w:tc>
          <w:tcPr>
            <w:tcW w:w="1427" w:type="pct"/>
          </w:tcPr>
          <w:p w:rsidR="00471A52" w:rsidRPr="00BC6EC3" w:rsidRDefault="00471A52" w:rsidP="00EE445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70"/>
        </w:trPr>
        <w:tc>
          <w:tcPr>
            <w:tcW w:w="268" w:type="pct"/>
          </w:tcPr>
          <w:p w:rsidR="00471A52" w:rsidRPr="00BC6EC3" w:rsidRDefault="00DE20E9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lastRenderedPageBreak/>
              <w:t>3.3</w:t>
            </w:r>
            <w:r w:rsidR="00471A52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pStyle w:val="a3"/>
              <w:jc w:val="both"/>
            </w:pPr>
            <w:r w:rsidRPr="00BC6EC3">
              <w:lastRenderedPageBreak/>
              <w:t>Изучение педагогических затруднений и обр</w:t>
            </w:r>
            <w:r w:rsidRPr="00BC6EC3">
              <w:t>а</w:t>
            </w:r>
            <w:r w:rsidRPr="00BC6EC3">
              <w:lastRenderedPageBreak/>
              <w:t>зовательных запросов педагогов, реализующих ООП начального общего, основного общего и среднего общего образования в соответствии с требованиями Профессионального стандарта педагога, заполнение диагностической анкеты педагогами базовых ОО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lastRenderedPageBreak/>
              <w:t xml:space="preserve">До </w:t>
            </w:r>
            <w:r w:rsidRPr="00BC6EC3">
              <w:lastRenderedPageBreak/>
              <w:t>30.11.</w:t>
            </w:r>
            <w:r>
              <w:t>20</w:t>
            </w:r>
            <w:r w:rsidRPr="00BC6EC3">
              <w:t>18</w:t>
            </w:r>
            <w: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a3"/>
              <w:jc w:val="both"/>
            </w:pPr>
            <w:r w:rsidRPr="00BC6EC3">
              <w:lastRenderedPageBreak/>
              <w:t xml:space="preserve">Ранжирование педагогических </w:t>
            </w:r>
            <w:r w:rsidRPr="00BC6EC3">
              <w:lastRenderedPageBreak/>
              <w:t xml:space="preserve">затруднений и образовательных запросов </w:t>
            </w:r>
            <w:proofErr w:type="gramStart"/>
            <w:r w:rsidRPr="00BC6EC3">
              <w:t>педагогов</w:t>
            </w:r>
            <w:proofErr w:type="gramEnd"/>
            <w:r w:rsidRPr="00BC6EC3">
              <w:t xml:space="preserve"> базовых ОО, формирование целевого запроса на повышение квалификации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lastRenderedPageBreak/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lastRenderedPageBreak/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  <w:i/>
              </w:rPr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DE20E9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>
              <w:rPr>
                <w:b/>
              </w:rPr>
              <w:lastRenderedPageBreak/>
              <w:t>3.4</w:t>
            </w:r>
            <w:r w:rsidR="00471A52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pStyle w:val="a3"/>
              <w:jc w:val="both"/>
            </w:pPr>
            <w:r w:rsidRPr="00BC6EC3">
              <w:t xml:space="preserve">Консультирование базовых ОО по разработке </w:t>
            </w:r>
            <w:r w:rsidRPr="00BC6EC3">
              <w:rPr>
                <w:rStyle w:val="extended-textshort"/>
                <w:bCs/>
              </w:rPr>
              <w:t xml:space="preserve">моделей (программ) </w:t>
            </w:r>
            <w:r w:rsidRPr="00BC6EC3">
              <w:rPr>
                <w:rStyle w:val="extended-textshort"/>
              </w:rPr>
              <w:t xml:space="preserve">внутрикорпоративного </w:t>
            </w:r>
            <w:r w:rsidRPr="00BC6EC3">
              <w:rPr>
                <w:rStyle w:val="extended-textshort"/>
                <w:bCs/>
              </w:rPr>
              <w:t>п</w:t>
            </w:r>
            <w:r w:rsidRPr="00BC6EC3">
              <w:rPr>
                <w:rStyle w:val="extended-textshort"/>
                <w:bCs/>
              </w:rPr>
              <w:t>о</w:t>
            </w:r>
            <w:r w:rsidRPr="00BC6EC3">
              <w:rPr>
                <w:rStyle w:val="extended-textshort"/>
                <w:bCs/>
              </w:rPr>
              <w:t>вышения</w:t>
            </w:r>
            <w:r w:rsidRPr="00BC6EC3">
              <w:rPr>
                <w:rStyle w:val="extended-textshort"/>
              </w:rPr>
              <w:t xml:space="preserve"> </w:t>
            </w:r>
            <w:r w:rsidRPr="00BC6EC3">
              <w:rPr>
                <w:rStyle w:val="extended-textshort"/>
                <w:bCs/>
              </w:rPr>
              <w:t>квалификации</w:t>
            </w:r>
            <w:r w:rsidRPr="00BC6EC3">
              <w:rPr>
                <w:rStyle w:val="extended-textshort"/>
              </w:rPr>
              <w:t xml:space="preserve"> педагогических кадров </w:t>
            </w:r>
            <w:r w:rsidRPr="00BC6EC3">
              <w:t>на основе диагностики педагогических затру</w:t>
            </w:r>
            <w:r w:rsidRPr="00BC6EC3">
              <w:t>д</w:t>
            </w:r>
            <w:r w:rsidRPr="00BC6EC3">
              <w:t>нений и образовательных запросов педагогов с использованием дистанционных технологий (системы Скайп)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По отдел</w:t>
            </w:r>
            <w:r w:rsidRPr="00BC6EC3">
              <w:t>ь</w:t>
            </w:r>
            <w:r w:rsidRPr="00BC6EC3">
              <w:t>ному граф</w:t>
            </w:r>
            <w:r w:rsidRPr="00BC6EC3">
              <w:t>и</w:t>
            </w:r>
            <w:r w:rsidRPr="00BC6EC3">
              <w:t>ку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a3"/>
              <w:jc w:val="both"/>
            </w:pPr>
            <w:r w:rsidRPr="00BC6EC3">
              <w:t>Вариативные модели (програ</w:t>
            </w:r>
            <w:r w:rsidRPr="00BC6EC3">
              <w:t>м</w:t>
            </w:r>
            <w:r w:rsidRPr="00BC6EC3">
              <w:t xml:space="preserve">мы) </w:t>
            </w:r>
            <w:r w:rsidRPr="00BC6EC3">
              <w:rPr>
                <w:rStyle w:val="extended-textshort"/>
              </w:rPr>
              <w:t xml:space="preserve">внутрикорпоративного </w:t>
            </w:r>
            <w:r w:rsidRPr="00BC6EC3">
              <w:rPr>
                <w:rStyle w:val="extended-textshort"/>
                <w:bCs/>
              </w:rPr>
              <w:t>п</w:t>
            </w:r>
            <w:r w:rsidRPr="00BC6EC3">
              <w:rPr>
                <w:rStyle w:val="extended-textshort"/>
                <w:bCs/>
              </w:rPr>
              <w:t>о</w:t>
            </w:r>
            <w:r w:rsidRPr="00BC6EC3">
              <w:rPr>
                <w:rStyle w:val="extended-textshort"/>
                <w:bCs/>
              </w:rPr>
              <w:t>вышения</w:t>
            </w:r>
            <w:r w:rsidRPr="00BC6EC3">
              <w:rPr>
                <w:rStyle w:val="extended-textshort"/>
              </w:rPr>
              <w:t xml:space="preserve"> </w:t>
            </w:r>
            <w:r w:rsidRPr="00BC6EC3">
              <w:rPr>
                <w:rStyle w:val="extended-textshort"/>
                <w:bCs/>
              </w:rPr>
              <w:t>квалификации</w:t>
            </w:r>
            <w:r w:rsidRPr="00BC6EC3">
              <w:rPr>
                <w:rStyle w:val="extended-textshort"/>
              </w:rPr>
              <w:t xml:space="preserve"> педаг</w:t>
            </w:r>
            <w:r w:rsidRPr="00BC6EC3">
              <w:rPr>
                <w:rStyle w:val="extended-textshort"/>
              </w:rPr>
              <w:t>о</w:t>
            </w:r>
            <w:r w:rsidRPr="00BC6EC3">
              <w:rPr>
                <w:rStyle w:val="extended-textshort"/>
              </w:rPr>
              <w:t>гов</w:t>
            </w:r>
            <w:r w:rsidRPr="00BC6EC3">
              <w:t>, работающих по ФГОС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33.5.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pStyle w:val="a3"/>
              <w:jc w:val="both"/>
            </w:pPr>
            <w:proofErr w:type="spellStart"/>
            <w:r w:rsidRPr="00BC6EC3">
              <w:t>Тьюториал</w:t>
            </w:r>
            <w:proofErr w:type="spellEnd"/>
            <w:r w:rsidRPr="00BC6EC3">
              <w:t xml:space="preserve"> «</w:t>
            </w:r>
            <w:proofErr w:type="gramStart"/>
            <w:r w:rsidRPr="00BC6EC3">
              <w:rPr>
                <w:rStyle w:val="extended-textshort"/>
              </w:rPr>
              <w:t>Педагогический</w:t>
            </w:r>
            <w:proofErr w:type="gramEnd"/>
            <w:r w:rsidRPr="00BC6EC3">
              <w:rPr>
                <w:rStyle w:val="extended-textshort"/>
              </w:rPr>
              <w:t xml:space="preserve"> </w:t>
            </w:r>
            <w:proofErr w:type="spellStart"/>
            <w:r w:rsidRPr="00BC6EC3">
              <w:rPr>
                <w:rStyle w:val="extended-textshort"/>
                <w:bCs/>
              </w:rPr>
              <w:t>коучинг</w:t>
            </w:r>
            <w:proofErr w:type="spellEnd"/>
            <w:r w:rsidRPr="00BC6EC3">
              <w:rPr>
                <w:rStyle w:val="extended-textshort"/>
              </w:rPr>
              <w:t xml:space="preserve"> как инн</w:t>
            </w:r>
            <w:r w:rsidRPr="00BC6EC3">
              <w:rPr>
                <w:rStyle w:val="extended-textshort"/>
              </w:rPr>
              <w:t>о</w:t>
            </w:r>
            <w:r w:rsidRPr="00BC6EC3">
              <w:rPr>
                <w:rStyle w:val="extended-textshort"/>
              </w:rPr>
              <w:t>вационная технология повышения професси</w:t>
            </w:r>
            <w:r w:rsidRPr="00BC6EC3">
              <w:rPr>
                <w:rStyle w:val="extended-textshort"/>
              </w:rPr>
              <w:t>о</w:t>
            </w:r>
            <w:r w:rsidRPr="00BC6EC3">
              <w:rPr>
                <w:rStyle w:val="extended-textshort"/>
              </w:rPr>
              <w:t>нального мастерства современного педагога»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ф</w:t>
            </w:r>
            <w:r w:rsidRPr="00BC6EC3">
              <w:t>евраль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 xml:space="preserve"> 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a3"/>
              <w:jc w:val="both"/>
            </w:pPr>
            <w:r w:rsidRPr="00BC6EC3">
              <w:t xml:space="preserve">Обучение </w:t>
            </w:r>
            <w:proofErr w:type="spellStart"/>
            <w:r w:rsidRPr="00BC6EC3">
              <w:t>тьюторов</w:t>
            </w:r>
            <w:proofErr w:type="spellEnd"/>
            <w:r w:rsidRPr="00BC6EC3">
              <w:t xml:space="preserve"> базовых ОО применению технологии </w:t>
            </w:r>
            <w:proofErr w:type="gramStart"/>
            <w:r w:rsidRPr="00BC6EC3">
              <w:t>педаг</w:t>
            </w:r>
            <w:r w:rsidRPr="00BC6EC3">
              <w:t>о</w:t>
            </w:r>
            <w:r w:rsidRPr="00BC6EC3">
              <w:t>гического</w:t>
            </w:r>
            <w:proofErr w:type="gramEnd"/>
            <w:r w:rsidRPr="00BC6EC3">
              <w:t xml:space="preserve"> </w:t>
            </w:r>
            <w:proofErr w:type="spellStart"/>
            <w:r w:rsidRPr="00BC6EC3">
              <w:t>коучинга</w:t>
            </w:r>
            <w:proofErr w:type="spellEnd"/>
            <w:r w:rsidRPr="00BC6EC3">
              <w:t xml:space="preserve"> в работе с профессиональными затруднен</w:t>
            </w:r>
            <w:r w:rsidRPr="00BC6EC3">
              <w:t>и</w:t>
            </w:r>
            <w:r w:rsidRPr="00BC6EC3">
              <w:t>ями педагогов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  <w:vAlign w:val="center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33.6.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Семинар-практикум: «Психологическое сопр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вождение группового проектирования образов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тельной деятельности в рамках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внутришкольн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педагогов в соо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ветствии с требованиями ФГОС общего образ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вания 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м</w:t>
            </w:r>
            <w:r w:rsidRPr="00BC6EC3">
              <w:t>арт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Пакет методических материалов в </w:t>
            </w:r>
            <w:proofErr w:type="spellStart"/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элек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-тронном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виде для разм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щения в Вирту-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альном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методич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ском кабинете региональной психолого-педагогической слу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ж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бы в образовании, ФГОС НОО, Виртуальном методическом 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бинете ФГОС ООО и ФГОС СОО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Афанасьева Н.В.,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 xml:space="preserve">ной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Коптяева О.Н.,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proofErr w:type="spellStart"/>
            <w:r w:rsidRPr="00BC6EC3">
              <w:rPr>
                <w:b/>
              </w:rPr>
              <w:t>Малухина</w:t>
            </w:r>
            <w:proofErr w:type="spellEnd"/>
            <w:r w:rsidRPr="00BC6EC3">
              <w:rPr>
                <w:b/>
              </w:rPr>
              <w:t xml:space="preserve"> Н.В.,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t>33.7.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Семинар: «Внедрение </w:t>
            </w:r>
            <w:proofErr w:type="spellStart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моделей командного обучения и адресного повышения 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квалификации педагогов в соответствии с тр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бованиями ФГОС общего образования и Пр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фессионального стандарта «Педагог (педагог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деятельность в дошкольном, начальном общем, основном общем, среднем общем обр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C6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зовании) (воспитатель, учитель)»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lastRenderedPageBreak/>
              <w:t>а</w:t>
            </w:r>
            <w:r w:rsidRPr="00BC6EC3">
              <w:t xml:space="preserve">прель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Cs/>
                <w:color w:val="000000"/>
              </w:rPr>
            </w:pPr>
            <w:r w:rsidRPr="00BC6EC3">
              <w:rPr>
                <w:rStyle w:val="a4"/>
                <w:b w:val="0"/>
                <w:color w:val="000000"/>
              </w:rPr>
              <w:t xml:space="preserve">Презентация </w:t>
            </w:r>
            <w:proofErr w:type="spellStart"/>
            <w:r w:rsidRPr="00BC6EC3">
              <w:t>внутришкольных</w:t>
            </w:r>
            <w:proofErr w:type="spellEnd"/>
            <w:r w:rsidRPr="00BC6EC3">
              <w:t xml:space="preserve"> моделей командного обучения </w:t>
            </w:r>
            <w:r w:rsidRPr="00BC6EC3">
              <w:lastRenderedPageBreak/>
              <w:t xml:space="preserve">педагогических работников 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lastRenderedPageBreak/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</w:t>
            </w:r>
            <w:r w:rsidRPr="00BC6EC3">
              <w:lastRenderedPageBreak/>
              <w:t xml:space="preserve">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 w:rsidRPr="00BC6EC3">
              <w:rPr>
                <w:b/>
              </w:rPr>
              <w:lastRenderedPageBreak/>
              <w:t>33.8.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Анализ результатов  и  подготовка  пакета мет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дических материалов для размещения в вирт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у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альном методическом кабинете </w:t>
            </w:r>
          </w:p>
        </w:tc>
        <w:tc>
          <w:tcPr>
            <w:tcW w:w="491" w:type="pct"/>
          </w:tcPr>
          <w:p w:rsidR="00471A52" w:rsidRPr="00BC6EC3" w:rsidRDefault="00471A52" w:rsidP="007953A6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До 01.06.</w:t>
            </w:r>
            <w:r>
              <w:t>20</w:t>
            </w:r>
            <w:r w:rsidRPr="00BC6EC3">
              <w:t>19</w:t>
            </w:r>
            <w: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Пакет методических материалов в электронном виде для разм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щения в Виртуальном методич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ском кабинете ФГОС НОО, Ви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туальном методическом кабинете ФГОС ООО и ФГОС СОО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BC6EC3">
        <w:trPr>
          <w:trHeight w:val="145"/>
        </w:trPr>
        <w:tc>
          <w:tcPr>
            <w:tcW w:w="5000" w:type="pct"/>
            <w:gridSpan w:val="5"/>
          </w:tcPr>
          <w:p w:rsidR="00471A52" w:rsidRPr="00BC6EC3" w:rsidRDefault="00471A52" w:rsidP="00BC6EC3">
            <w:pPr>
              <w:pStyle w:val="Style1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  <w:rPr>
                <w:b/>
                <w:i/>
              </w:rPr>
            </w:pPr>
            <w:r w:rsidRPr="00BC6EC3">
              <w:rPr>
                <w:rStyle w:val="extended-textshort"/>
                <w:b/>
                <w:bCs/>
                <w:i/>
              </w:rPr>
              <w:t xml:space="preserve"> Планирование и оценка результативности внеурочной</w:t>
            </w:r>
            <w:r w:rsidRPr="00BC6EC3">
              <w:rPr>
                <w:rStyle w:val="extended-textshort"/>
                <w:b/>
                <w:i/>
              </w:rPr>
              <w:t xml:space="preserve"> </w:t>
            </w:r>
            <w:r w:rsidRPr="00BC6EC3">
              <w:rPr>
                <w:rStyle w:val="extended-textshort"/>
                <w:b/>
                <w:bCs/>
                <w:i/>
              </w:rPr>
              <w:t>деятельности обучающихся в соответствии с требованиями  ФГОС ООО и ФГОС СОО</w:t>
            </w:r>
          </w:p>
        </w:tc>
      </w:tr>
      <w:tr w:rsidR="00471A52" w:rsidRPr="00BC6EC3" w:rsidTr="006D12C4">
        <w:trPr>
          <w:trHeight w:val="273"/>
        </w:trPr>
        <w:tc>
          <w:tcPr>
            <w:tcW w:w="268" w:type="pct"/>
          </w:tcPr>
          <w:p w:rsidR="00471A52" w:rsidRPr="00BC6EC3" w:rsidRDefault="00471A52" w:rsidP="00BC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eastAsia="TimesNewRoman" w:hAnsi="Times New Roman"/>
                <w:iCs/>
                <w:sz w:val="24"/>
                <w:szCs w:val="24"/>
              </w:rPr>
            </w:pP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Сопровождение педагогов базовых общеобраз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о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вательных организаций по проектированию программ внеурочной деятельности</w:t>
            </w:r>
          </w:p>
        </w:tc>
        <w:tc>
          <w:tcPr>
            <w:tcW w:w="491" w:type="pct"/>
          </w:tcPr>
          <w:p w:rsidR="00660BCB" w:rsidRDefault="00660BCB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660BCB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Тексты программ внеурочной деятельности, соответствующие требованиям ФГОС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71A52" w:rsidRPr="00BC6EC3" w:rsidTr="006D12C4">
        <w:trPr>
          <w:trHeight w:val="273"/>
        </w:trPr>
        <w:tc>
          <w:tcPr>
            <w:tcW w:w="268" w:type="pct"/>
          </w:tcPr>
          <w:p w:rsidR="00471A52" w:rsidRPr="00BC6EC3" w:rsidRDefault="00471A52" w:rsidP="00BC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Анализ планов внеурочной деятельности баз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о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вых общеобразовательных организаций с целью изучения образовательных потребностей об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у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чающихся и запросов родителей по направлен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и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ям внеурочной деятельности</w:t>
            </w:r>
          </w:p>
        </w:tc>
        <w:tc>
          <w:tcPr>
            <w:tcW w:w="491" w:type="pct"/>
          </w:tcPr>
          <w:p w:rsidR="00471A52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оябрь 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71A52" w:rsidRPr="00BC6EC3" w:rsidTr="006D12C4">
        <w:trPr>
          <w:trHeight w:val="273"/>
        </w:trPr>
        <w:tc>
          <w:tcPr>
            <w:tcW w:w="268" w:type="pct"/>
          </w:tcPr>
          <w:p w:rsidR="00471A52" w:rsidRPr="00BC6EC3" w:rsidRDefault="00471A52" w:rsidP="00BC6EC3">
            <w:pPr>
              <w:spacing w:after="0" w:line="240" w:lineRule="auto"/>
              <w:rPr>
                <w:rStyle w:val="extended-textshort"/>
                <w:rFonts w:ascii="Times New Roman" w:hAnsi="Times New Roman"/>
                <w:b/>
                <w:bCs/>
                <w:sz w:val="24"/>
                <w:szCs w:val="24"/>
              </w:rPr>
            </w:pPr>
            <w:r w:rsidRPr="00BC6EC3">
              <w:rPr>
                <w:rStyle w:val="extended-textshort"/>
                <w:rFonts w:ascii="Times New Roman" w:hAnsi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ганизации внеурочной деятельности в общео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б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разовательных организациях в соответствии с требованиями ФГОС среднего общего образ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91" w:type="pct"/>
          </w:tcPr>
          <w:p w:rsidR="00471A52" w:rsidRPr="004263B6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B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3B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</w:t>
            </w:r>
          </w:p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объемом 1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71A52" w:rsidRPr="00BC6EC3" w:rsidTr="006D12C4">
        <w:trPr>
          <w:trHeight w:val="273"/>
        </w:trPr>
        <w:tc>
          <w:tcPr>
            <w:tcW w:w="268" w:type="pct"/>
          </w:tcPr>
          <w:p w:rsidR="00471A52" w:rsidRPr="00BC6EC3" w:rsidRDefault="00471A52" w:rsidP="00BC6EC3">
            <w:pPr>
              <w:spacing w:after="0" w:line="240" w:lineRule="auto"/>
              <w:rPr>
                <w:rStyle w:val="extended-textshort"/>
                <w:rFonts w:ascii="Times New Roman" w:hAnsi="Times New Roman"/>
                <w:b/>
                <w:bCs/>
                <w:sz w:val="24"/>
                <w:szCs w:val="24"/>
              </w:rPr>
            </w:pPr>
            <w:r w:rsidRPr="00BC6EC3">
              <w:rPr>
                <w:rStyle w:val="extended-textshort"/>
                <w:rFonts w:ascii="Times New Roman" w:hAnsi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Разработка программ психолого-педагогического сопровождения в формате вн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урочной деятельности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арт 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Тексты программ внеурочной деятельности, соответствующие требованиям ФГОС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 xml:space="preserve">Афанасьева Н.В.,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региональ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психолого-педагогической службы кафедры педагогики и психологии АОУ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 ДПО ВИРО, к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психол.н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 xml:space="preserve">Коптяева О.Н.,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сихол.н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Малухина</w:t>
            </w:r>
            <w:proofErr w:type="spellEnd"/>
            <w:r w:rsidRPr="00BC6EC3">
              <w:rPr>
                <w:rFonts w:ascii="Times New Roman" w:hAnsi="Times New Roman"/>
                <w:b/>
                <w:sz w:val="24"/>
                <w:szCs w:val="24"/>
              </w:rPr>
              <w:t xml:space="preserve"> Н.В.,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сихол.н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</w:tr>
      <w:tr w:rsidR="00471A52" w:rsidRPr="00BC6EC3" w:rsidTr="006D12C4">
        <w:trPr>
          <w:trHeight w:val="413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</w:pPr>
          </w:p>
          <w:p w:rsidR="00471A52" w:rsidRPr="00BC6EC3" w:rsidRDefault="00471A52" w:rsidP="00BC6E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53" w:type="pct"/>
          </w:tcPr>
          <w:p w:rsidR="00471A52" w:rsidRPr="00BC6EC3" w:rsidRDefault="00471A52" w:rsidP="001311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Подготовка к изданию сборника по проектир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ванию программ внеурочной деятельности в с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ответствии с требованиями ФГОС начального общего и основного общего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</w:p>
        </w:tc>
        <w:tc>
          <w:tcPr>
            <w:tcW w:w="491" w:type="pct"/>
          </w:tcPr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61" w:type="pct"/>
          </w:tcPr>
          <w:p w:rsidR="00471A52" w:rsidRPr="00BC6EC3" w:rsidRDefault="00471A52" w:rsidP="00131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Сборник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71A52" w:rsidRPr="00BC6EC3" w:rsidTr="00BC6EC3">
        <w:trPr>
          <w:trHeight w:val="145"/>
        </w:trPr>
        <w:tc>
          <w:tcPr>
            <w:tcW w:w="5000" w:type="pct"/>
            <w:gridSpan w:val="5"/>
          </w:tcPr>
          <w:p w:rsidR="00471A52" w:rsidRPr="00BC6EC3" w:rsidRDefault="00471A52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BC6E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Методика и </w:t>
            </w:r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инструментарий оценивания личностных и </w:t>
            </w:r>
            <w:proofErr w:type="spellStart"/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метапредметных</w:t>
            </w:r>
            <w:proofErr w:type="spellEnd"/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результатов освоения </w:t>
            </w:r>
            <w:proofErr w:type="gramStart"/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ООП</w:t>
            </w:r>
            <w:proofErr w:type="gramEnd"/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 в том числе в части выполнения и</w:t>
            </w:r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</w:t>
            </w:r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дивидуальных  проектов в форме учебного проекта и учебного исследования обучающимися 9-х, 10-11 классах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471A52" w:rsidRPr="00BC6EC3" w:rsidRDefault="00471A52" w:rsidP="00BC6E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листов оценки </w:t>
            </w:r>
            <w:proofErr w:type="spellStart"/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метапредметных</w:t>
            </w:r>
            <w:proofErr w:type="spellEnd"/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 xml:space="preserve"> р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зультатов для 1-5 классов и методические рек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мендации по их использованию в образовател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1C1117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о</w:t>
            </w:r>
            <w:r w:rsidRPr="00BC6EC3">
              <w:t>кт</w:t>
            </w:r>
            <w:r>
              <w:t>ябрь-д</w:t>
            </w:r>
            <w:r w:rsidRPr="00BC6EC3">
              <w:t>екабрь 2018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 xml:space="preserve">Листы оценки </w:t>
            </w:r>
            <w:proofErr w:type="spellStart"/>
            <w:r w:rsidRPr="00BC6EC3">
              <w:t>метапредметных</w:t>
            </w:r>
            <w:proofErr w:type="spellEnd"/>
            <w:r w:rsidRPr="00BC6EC3">
              <w:t xml:space="preserve"> результатов для 1-5 классов и методические рекомендации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471A52" w:rsidRPr="00BC6EC3" w:rsidRDefault="00471A52" w:rsidP="00BC6E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Листы оценки достижений по итогам выполн</w:t>
            </w:r>
            <w:r w:rsidRPr="00BC6EC3">
              <w:rPr>
                <w:rStyle w:val="FontStyle35"/>
                <w:sz w:val="24"/>
                <w:szCs w:val="24"/>
              </w:rPr>
              <w:t>е</w:t>
            </w:r>
            <w:r w:rsidRPr="00BC6EC3">
              <w:rPr>
                <w:rStyle w:val="FontStyle35"/>
                <w:sz w:val="24"/>
                <w:szCs w:val="24"/>
              </w:rPr>
              <w:t>ния</w:t>
            </w:r>
            <w:r w:rsidRPr="00BC6E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индивидуальных  проектов</w:t>
            </w:r>
            <w:proofErr w:type="gramEnd"/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 xml:space="preserve"> в форме учебн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го проекта и учебного исследования обучающ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мися 9-х, 10-11 классах с учетом формы инд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eastAsiaTheme="minorHAnsi" w:hAnsi="Times New Roman"/>
                <w:sz w:val="24"/>
                <w:szCs w:val="24"/>
              </w:rPr>
              <w:t>видуального проекта (эссе, реферат, проект)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январь-м</w:t>
            </w:r>
            <w:r w:rsidRPr="00BC6EC3">
              <w:t>арт 2019г.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Инструментарий оценивания (диагностическая ка</w:t>
            </w:r>
            <w:r w:rsidRPr="00BC6EC3">
              <w:t>р</w:t>
            </w:r>
            <w:r w:rsidRPr="00BC6EC3">
              <w:t xml:space="preserve">та/оценочный лист) и </w:t>
            </w:r>
            <w:proofErr w:type="spellStart"/>
            <w:r w:rsidRPr="00BC6EC3">
              <w:t>метапре</w:t>
            </w:r>
            <w:r w:rsidRPr="00BC6EC3">
              <w:t>д</w:t>
            </w:r>
            <w:r w:rsidRPr="00BC6EC3">
              <w:t>метных</w:t>
            </w:r>
            <w:proofErr w:type="spellEnd"/>
            <w:r w:rsidRPr="00BC6EC3">
              <w:t xml:space="preserve"> результатов освоения ООП  в части выполнения инд</w:t>
            </w:r>
            <w:r w:rsidRPr="00BC6EC3">
              <w:t>и</w:t>
            </w:r>
            <w:r w:rsidRPr="00BC6EC3">
              <w:t>видуальных  проектов в форме учебного проекта и учебного и</w:t>
            </w:r>
            <w:r w:rsidRPr="00BC6EC3">
              <w:t>с</w:t>
            </w:r>
            <w:r w:rsidRPr="00BC6EC3">
              <w:t xml:space="preserve">следования </w:t>
            </w:r>
            <w:proofErr w:type="gramStart"/>
            <w:r w:rsidRPr="00BC6EC3">
              <w:t>обучающимися</w:t>
            </w:r>
            <w:proofErr w:type="gramEnd"/>
            <w:r w:rsidRPr="00BC6EC3">
              <w:t xml:space="preserve"> 9-х, 10-11 классах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Афанасьева Н.В.,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>ной психолого-педагогической службы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 xml:space="preserve">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</w:p>
          <w:p w:rsidR="00471A52" w:rsidRPr="00BC6EC3" w:rsidRDefault="00471A52" w:rsidP="00BC6E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5.3</w:t>
            </w:r>
            <w:r w:rsidRPr="00BC6E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об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у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8-х классов  общеобразовательных организаций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4263B6">
              <w:t>март 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 xml:space="preserve">Оценка уровня готовности </w:t>
            </w:r>
            <w:r w:rsidRPr="00BC6EC3">
              <w:t>к в</w:t>
            </w:r>
            <w:r w:rsidRPr="00BC6EC3">
              <w:t>ы</w:t>
            </w:r>
            <w:r w:rsidRPr="00BC6EC3">
              <w:t>полнению индивидуального пр</w:t>
            </w:r>
            <w:r w:rsidRPr="00BC6EC3">
              <w:t>о</w:t>
            </w:r>
            <w:r w:rsidRPr="00BC6EC3">
              <w:t xml:space="preserve">екта </w:t>
            </w:r>
            <w:proofErr w:type="gramStart"/>
            <w:r w:rsidRPr="00BC6EC3">
              <w:t>обучающимися</w:t>
            </w:r>
            <w:proofErr w:type="gramEnd"/>
            <w:r w:rsidRPr="00BC6EC3">
              <w:t xml:space="preserve"> 8-х классов, рекомендации ОО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Афанасьева Н.В.,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>ной психолого-педагогической службы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 xml:space="preserve">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lastRenderedPageBreak/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</w:t>
            </w:r>
            <w:r>
              <w:t>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  <w:vAlign w:val="center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ind w:firstLine="709"/>
              <w:contextualSpacing/>
              <w:rPr>
                <w:b/>
              </w:rPr>
            </w:pPr>
            <w:r>
              <w:rPr>
                <w:b/>
              </w:rPr>
              <w:lastRenderedPageBreak/>
              <w:t>55.4</w:t>
            </w:r>
            <w:r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Разработка модели оценки личностных резул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491" w:type="pct"/>
            <w:shd w:val="clear" w:color="auto" w:fill="auto"/>
          </w:tcPr>
          <w:p w:rsidR="00471A52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м</w:t>
            </w:r>
            <w:r w:rsidRPr="00BC6EC3">
              <w:t xml:space="preserve">арт </w:t>
            </w:r>
            <w:r>
              <w:t xml:space="preserve">– </w:t>
            </w:r>
          </w:p>
          <w:p w:rsidR="00471A52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апрель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Программа оценки личностных результатов, диагностический инструментарий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Афанасьева Н.В., </w:t>
            </w:r>
            <w:r w:rsidRPr="00BC6EC3">
              <w:t xml:space="preserve">директор </w:t>
            </w:r>
            <w:proofErr w:type="spellStart"/>
            <w:proofErr w:type="gramStart"/>
            <w:r w:rsidRPr="00BC6EC3">
              <w:t>региональ</w:t>
            </w:r>
            <w:proofErr w:type="spellEnd"/>
            <w:r w:rsidRPr="00BC6EC3">
              <w:t>-ной</w:t>
            </w:r>
            <w:proofErr w:type="gramEnd"/>
            <w:r w:rsidRPr="00BC6EC3">
              <w:t xml:space="preserve">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proofErr w:type="spellStart"/>
            <w:r w:rsidRPr="00BC6EC3">
              <w:rPr>
                <w:b/>
              </w:rPr>
              <w:t>Малухина</w:t>
            </w:r>
            <w:proofErr w:type="spellEnd"/>
            <w:r w:rsidRPr="00BC6EC3">
              <w:rPr>
                <w:b/>
              </w:rPr>
              <w:t xml:space="preserve"> Н.В.,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BC6EC3">
        <w:trPr>
          <w:trHeight w:val="270"/>
        </w:trPr>
        <w:tc>
          <w:tcPr>
            <w:tcW w:w="5000" w:type="pct"/>
            <w:gridSpan w:val="5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i/>
              </w:rPr>
            </w:pPr>
            <w:r w:rsidRPr="00BC6EC3">
              <w:rPr>
                <w:b/>
                <w:i/>
              </w:rPr>
              <w:t>6.Планирование образовательной деятельности на уровне и среднего общего образования. Подготовка к введению ФГОС СОО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6.1.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Семинар для руководителей общеобразовател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ных организаций по теме «Планирование обр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зовательной деятельности на уровне среднего общего образования в соответствии с требов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ниями ФК ГОС и ФГОС СОО» в рамках пров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дения Единых методических дней (ЕДМ) на базе 7 муниципальных районов области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По графику проведения ЕДМ (Пр</w:t>
            </w:r>
            <w:r w:rsidRPr="00BC6EC3">
              <w:t>и</w:t>
            </w:r>
            <w:r w:rsidRPr="00BC6EC3">
              <w:t>каз АОУ ВО ДПО «В</w:t>
            </w:r>
            <w:r w:rsidRPr="00BC6EC3">
              <w:t>И</w:t>
            </w:r>
            <w:r w:rsidRPr="00BC6EC3">
              <w:t>РО» от 26.06.18 г.  №406)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 xml:space="preserve">Рекомендации по корректировке планирования образовательной деятельности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на уровне среднего общего образования в соотве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ствии с требованиями ФК ГОС и ФГОС СОО 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  <w:i/>
              </w:rPr>
            </w:pPr>
            <w:r w:rsidRPr="00BC6EC3">
              <w:t xml:space="preserve"> </w:t>
            </w:r>
          </w:p>
        </w:tc>
      </w:tr>
      <w:tr w:rsidR="00471A52" w:rsidRPr="00BC6EC3" w:rsidTr="006D12C4">
        <w:trPr>
          <w:trHeight w:val="204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6.2.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Тьюториал</w:t>
            </w:r>
            <w:proofErr w:type="spellEnd"/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«Организационное обеспечение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вв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дения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ФГОС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среднего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общего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образования» в рамках семинара-совещания</w:t>
            </w:r>
            <w:r w:rsidRPr="00BC6EC3">
              <w:rPr>
                <w:rStyle w:val="extended-textshort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 муниципальными координаторами ФГОС, руководителями общ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образовательных организаций «Современные технологии и инструменты оценки результатов освоения основных общеобразовательных пр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грамм, включая независимую оценку качества образовательной деятельности и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обучающихся в условиях реализации ФГОС начального общего образования, ФГОС осно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ного общего образования, введения ФГОС сре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него общего образования»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6D12C4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октябрь 2018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Рекомендации по подготовке к введению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 xml:space="preserve"> ФГОС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среднего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общ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C6EC3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образования</w:t>
            </w:r>
            <w:r w:rsidRPr="00BC6EC3">
              <w:rPr>
                <w:rStyle w:val="FontStyle35"/>
                <w:sz w:val="24"/>
                <w:szCs w:val="24"/>
              </w:rPr>
              <w:t xml:space="preserve"> в соответствии с критериями и показателями г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товности ОО к реализации ФГОС СОО (на основе данных монит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ринга готовности школ Волого</w:t>
            </w:r>
            <w:r w:rsidRPr="00BC6EC3">
              <w:rPr>
                <w:rStyle w:val="FontStyle35"/>
                <w:sz w:val="24"/>
                <w:szCs w:val="24"/>
              </w:rPr>
              <w:t>д</w:t>
            </w:r>
            <w:r w:rsidRPr="00BC6EC3">
              <w:rPr>
                <w:rStyle w:val="FontStyle35"/>
                <w:sz w:val="24"/>
                <w:szCs w:val="24"/>
              </w:rPr>
              <w:t>ской области к введению ФГОС СОО)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557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lastRenderedPageBreak/>
              <w:t>6.3.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extended-textshort"/>
                <w:rFonts w:ascii="Times New Roman" w:hAnsi="Times New Roman"/>
                <w:sz w:val="24"/>
                <w:szCs w:val="24"/>
              </w:rPr>
            </w:pP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Сбор данных о потребности в повышении кв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лификации руководящих и педагогических р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ботников ОО муниципальных районов и горо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д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ских округов области  по введению ФГОС СОО в профессиональную деятельность на 2019 учебный год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До 30.11.</w:t>
            </w:r>
            <w:r>
              <w:t>20</w:t>
            </w:r>
            <w:r w:rsidRPr="00BC6EC3">
              <w:t>18</w:t>
            </w:r>
            <w: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Определение количества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руков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дящих и педагогических рабо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>т</w:t>
            </w:r>
            <w:r w:rsidRPr="00BC6EC3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ников ОО </w:t>
            </w:r>
            <w:r w:rsidRPr="00BC6EC3">
              <w:rPr>
                <w:rStyle w:val="FontStyle35"/>
                <w:sz w:val="24"/>
                <w:szCs w:val="24"/>
              </w:rPr>
              <w:t>для прохождения КПК в 2019 году в рамках ГЗ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6.4.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Выборочная экспертиза основных общеобраз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вательных программ среднего общего образов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ния (ООП СОО) общеобразовательных орган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заций, приступивших к введению ФГОС с 1 се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тября 2018 года (не менее 5 ООП)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До 25.12.</w:t>
            </w:r>
            <w:r>
              <w:t>20</w:t>
            </w:r>
            <w:r w:rsidRPr="00BC6EC3">
              <w:t>18</w:t>
            </w:r>
            <w:r>
              <w:t xml:space="preserve">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 xml:space="preserve">Рекомендации по корректировке ООП СОО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 соответствии с тр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бованиями ФГОС 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6.5.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Консультирование общеобразовательных орг</w:t>
            </w:r>
            <w:r w:rsidRPr="00BC6EC3">
              <w:rPr>
                <w:rStyle w:val="FontStyle35"/>
                <w:sz w:val="24"/>
                <w:szCs w:val="24"/>
              </w:rPr>
              <w:t>а</w:t>
            </w:r>
            <w:r w:rsidRPr="00BC6EC3">
              <w:rPr>
                <w:rStyle w:val="FontStyle35"/>
                <w:sz w:val="24"/>
                <w:szCs w:val="24"/>
              </w:rPr>
              <w:t>низаций, приступающих к введению ФГОС СОО с 1 сентября 2019 года  по разработке учебных планов профилей обучения, планов внеурочной деятельности на уровне среднего общего образования в соответствии с требов</w:t>
            </w:r>
            <w:r w:rsidRPr="00BC6EC3">
              <w:rPr>
                <w:rStyle w:val="FontStyle35"/>
                <w:sz w:val="24"/>
                <w:szCs w:val="24"/>
              </w:rPr>
              <w:t>а</w:t>
            </w:r>
            <w:r w:rsidRPr="00BC6EC3">
              <w:rPr>
                <w:rStyle w:val="FontStyle35"/>
                <w:sz w:val="24"/>
                <w:szCs w:val="24"/>
              </w:rPr>
              <w:t xml:space="preserve">ниями ФГОС (дистанционно с использованием системы Скайп) 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rPr>
                <w:rStyle w:val="FontStyle35"/>
                <w:sz w:val="24"/>
                <w:szCs w:val="24"/>
              </w:rPr>
              <w:t>По отдел</w:t>
            </w:r>
            <w:r w:rsidRPr="00BC6EC3">
              <w:rPr>
                <w:rStyle w:val="FontStyle35"/>
                <w:sz w:val="24"/>
                <w:szCs w:val="24"/>
              </w:rPr>
              <w:t>ь</w:t>
            </w:r>
            <w:r w:rsidRPr="00BC6EC3">
              <w:rPr>
                <w:rStyle w:val="FontStyle35"/>
                <w:sz w:val="24"/>
                <w:szCs w:val="24"/>
              </w:rPr>
              <w:t>ному граф</w:t>
            </w:r>
            <w:r w:rsidRPr="00BC6EC3">
              <w:rPr>
                <w:rStyle w:val="FontStyle35"/>
                <w:sz w:val="24"/>
                <w:szCs w:val="24"/>
              </w:rPr>
              <w:t>и</w:t>
            </w:r>
            <w:r w:rsidRPr="00BC6EC3">
              <w:rPr>
                <w:rStyle w:val="FontStyle35"/>
                <w:sz w:val="24"/>
                <w:szCs w:val="24"/>
              </w:rPr>
              <w:t>ку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Откорректированные учебные планы, планы внеурочной де</w:t>
            </w:r>
            <w:r w:rsidRPr="00BC6EC3">
              <w:rPr>
                <w:rStyle w:val="FontStyle35"/>
                <w:sz w:val="24"/>
                <w:szCs w:val="24"/>
              </w:rPr>
              <w:t>я</w:t>
            </w:r>
            <w:r w:rsidRPr="00BC6EC3">
              <w:rPr>
                <w:rStyle w:val="FontStyle35"/>
                <w:sz w:val="24"/>
                <w:szCs w:val="24"/>
              </w:rPr>
              <w:t>тельности на уровне среднего общего образования в соотве</w:t>
            </w:r>
            <w:r w:rsidRPr="00BC6EC3">
              <w:rPr>
                <w:rStyle w:val="FontStyle35"/>
                <w:sz w:val="24"/>
                <w:szCs w:val="24"/>
              </w:rPr>
              <w:t>т</w:t>
            </w:r>
            <w:r w:rsidRPr="00BC6EC3">
              <w:rPr>
                <w:rStyle w:val="FontStyle35"/>
                <w:sz w:val="24"/>
                <w:szCs w:val="24"/>
              </w:rPr>
              <w:t>ствии с требованиями ФГОС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>
              <w:rPr>
                <w:b/>
              </w:rPr>
              <w:t>6.6</w:t>
            </w:r>
            <w:r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Проведение анализа готовности общеобразов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тельных организаций, приступающих к введ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нию ФГОС СОО с 1 сентября 2019 года к введ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нию ФГОС среднего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: вхо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срезы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а</w:t>
            </w:r>
            <w:r w:rsidRPr="00BC6EC3">
              <w:t>прель - май 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Аналитическая справка, рек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мендации ОО</w:t>
            </w:r>
          </w:p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>
              <w:rPr>
                <w:b/>
              </w:rPr>
              <w:t>6.7</w:t>
            </w:r>
            <w:r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Размещение пакета аналитических и методич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ских материалов в Виртуальном методическом кабинете ФГОС ООО и ФГОС СОО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До 01.06.2019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Методические материалы в эле</w:t>
            </w:r>
            <w:r w:rsidRPr="00BC6EC3">
              <w:rPr>
                <w:rStyle w:val="FontStyle35"/>
                <w:sz w:val="24"/>
                <w:szCs w:val="24"/>
              </w:rPr>
              <w:t>к</w:t>
            </w:r>
            <w:r w:rsidRPr="00BC6EC3">
              <w:rPr>
                <w:rStyle w:val="FontStyle35"/>
                <w:sz w:val="24"/>
                <w:szCs w:val="24"/>
              </w:rPr>
              <w:t>тронном виде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Фролова Е.С., </w:t>
            </w:r>
            <w:r w:rsidRPr="00BC6EC3">
              <w:t>старший методист кафе</w:t>
            </w:r>
            <w:r w:rsidRPr="00BC6EC3">
              <w:t>д</w:t>
            </w:r>
            <w:r w:rsidRPr="00BC6EC3">
              <w:t>ры</w:t>
            </w:r>
            <w:r w:rsidRPr="00BC6EC3">
              <w:rPr>
                <w:b/>
              </w:rPr>
              <w:t xml:space="preserve"> </w:t>
            </w:r>
            <w:r w:rsidRPr="00BC6EC3">
              <w:t>педагогики и психологии АОУ ВО ДПО ВИРО</w:t>
            </w:r>
          </w:p>
        </w:tc>
      </w:tr>
      <w:tr w:rsidR="00471A52" w:rsidRPr="00BC6EC3" w:rsidTr="00BC6EC3">
        <w:trPr>
          <w:trHeight w:val="145"/>
        </w:trPr>
        <w:tc>
          <w:tcPr>
            <w:tcW w:w="5000" w:type="pct"/>
            <w:gridSpan w:val="5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  <w:rPr>
                <w:b/>
                <w:i/>
              </w:rPr>
            </w:pPr>
            <w:r w:rsidRPr="00BC6EC3">
              <w:rPr>
                <w:rStyle w:val="extended-textshort"/>
                <w:b/>
                <w:bCs/>
                <w:i/>
              </w:rPr>
              <w:t>7.Психолого</w:t>
            </w:r>
            <w:r w:rsidRPr="00BC6EC3">
              <w:rPr>
                <w:rStyle w:val="extended-textshort"/>
                <w:b/>
                <w:i/>
              </w:rPr>
              <w:t>-</w:t>
            </w:r>
            <w:r w:rsidRPr="00BC6EC3">
              <w:rPr>
                <w:rStyle w:val="extended-textshort"/>
                <w:b/>
                <w:bCs/>
                <w:i/>
              </w:rPr>
              <w:t>педагогического</w:t>
            </w:r>
            <w:r w:rsidRPr="00BC6EC3">
              <w:rPr>
                <w:rStyle w:val="extended-textshort"/>
                <w:b/>
                <w:i/>
              </w:rPr>
              <w:t xml:space="preserve"> </w:t>
            </w:r>
            <w:r w:rsidRPr="00BC6EC3">
              <w:rPr>
                <w:rStyle w:val="extended-textshort"/>
                <w:b/>
                <w:bCs/>
                <w:i/>
              </w:rPr>
              <w:t>сопровождение</w:t>
            </w:r>
            <w:r w:rsidRPr="00BC6EC3">
              <w:rPr>
                <w:rStyle w:val="extended-textshort"/>
                <w:b/>
                <w:i/>
              </w:rPr>
              <w:t xml:space="preserve"> участников </w:t>
            </w:r>
            <w:r w:rsidRPr="00BC6EC3">
              <w:rPr>
                <w:rStyle w:val="extended-textshort"/>
                <w:b/>
                <w:bCs/>
                <w:i/>
              </w:rPr>
              <w:t>образовательных</w:t>
            </w:r>
            <w:r w:rsidRPr="00BC6EC3">
              <w:rPr>
                <w:rStyle w:val="extended-textshort"/>
                <w:b/>
                <w:i/>
              </w:rPr>
              <w:t xml:space="preserve"> отношений в условиях реализации ФГОС НОО, ФГОС ООО, введения ФГОС СОО (в том числе по вопросам создания психологически  безопасной образовательной среды ОО)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7.1.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contextualSpacing/>
              <w:jc w:val="both"/>
              <w:rPr>
                <w:rStyle w:val="FontStyle36"/>
                <w:sz w:val="24"/>
                <w:szCs w:val="24"/>
              </w:rPr>
            </w:pPr>
            <w:proofErr w:type="gramStart"/>
            <w:r w:rsidRPr="00BC6EC3">
              <w:rPr>
                <w:rStyle w:val="FontStyle36"/>
                <w:sz w:val="24"/>
                <w:szCs w:val="24"/>
              </w:rPr>
              <w:t>Информирование родителей (законных предст</w:t>
            </w:r>
            <w:r w:rsidRPr="00BC6EC3">
              <w:rPr>
                <w:rStyle w:val="FontStyle36"/>
                <w:sz w:val="24"/>
                <w:szCs w:val="24"/>
              </w:rPr>
              <w:t>а</w:t>
            </w:r>
            <w:r w:rsidRPr="00BC6EC3">
              <w:rPr>
                <w:rStyle w:val="FontStyle36"/>
                <w:sz w:val="24"/>
                <w:szCs w:val="24"/>
              </w:rPr>
              <w:lastRenderedPageBreak/>
              <w:t>вителей) обучающихся о реализации ФГОС начального общего образования, ФГОС осно</w:t>
            </w:r>
            <w:r w:rsidRPr="00BC6EC3">
              <w:rPr>
                <w:rStyle w:val="FontStyle36"/>
                <w:sz w:val="24"/>
                <w:szCs w:val="24"/>
              </w:rPr>
              <w:t>в</w:t>
            </w:r>
            <w:r w:rsidRPr="00BC6EC3">
              <w:rPr>
                <w:rStyle w:val="FontStyle36"/>
                <w:sz w:val="24"/>
                <w:szCs w:val="24"/>
              </w:rPr>
              <w:t>ного общего образования, введения ФГОС сре</w:t>
            </w:r>
            <w:r w:rsidRPr="00BC6EC3">
              <w:rPr>
                <w:rStyle w:val="FontStyle36"/>
                <w:sz w:val="24"/>
                <w:szCs w:val="24"/>
              </w:rPr>
              <w:t>д</w:t>
            </w:r>
            <w:r w:rsidRPr="00BC6EC3">
              <w:rPr>
                <w:rStyle w:val="FontStyle36"/>
                <w:sz w:val="24"/>
                <w:szCs w:val="24"/>
              </w:rPr>
              <w:t>него общего образования, консультирование по вопросам психолого-педагогического сопр</w:t>
            </w:r>
            <w:r w:rsidRPr="00BC6EC3">
              <w:rPr>
                <w:rStyle w:val="FontStyle36"/>
                <w:sz w:val="24"/>
                <w:szCs w:val="24"/>
              </w:rPr>
              <w:t>о</w:t>
            </w:r>
            <w:r w:rsidRPr="00BC6EC3">
              <w:rPr>
                <w:rStyle w:val="FontStyle36"/>
                <w:sz w:val="24"/>
                <w:szCs w:val="24"/>
              </w:rPr>
              <w:t>вождения детей, в том числе по вопросам пр</w:t>
            </w:r>
            <w:r w:rsidRPr="00BC6EC3">
              <w:rPr>
                <w:rStyle w:val="FontStyle36"/>
                <w:sz w:val="24"/>
                <w:szCs w:val="24"/>
              </w:rPr>
              <w:t>о</w:t>
            </w:r>
            <w:r w:rsidRPr="00BC6EC3">
              <w:rPr>
                <w:rStyle w:val="FontStyle36"/>
                <w:sz w:val="24"/>
                <w:szCs w:val="24"/>
              </w:rPr>
              <w:t xml:space="preserve">филактики негативных явлений в детской среде в рамках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проведения Единых методических дней (ЕДМ) на базе  муниципальных рай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нов/городских округов  области</w:t>
            </w:r>
            <w:proofErr w:type="gramEnd"/>
          </w:p>
          <w:p w:rsidR="00471A52" w:rsidRPr="00BC6EC3" w:rsidRDefault="00471A52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lastRenderedPageBreak/>
              <w:t xml:space="preserve">По графику </w:t>
            </w:r>
            <w:r w:rsidRPr="00BC6EC3">
              <w:lastRenderedPageBreak/>
              <w:t>проведения ЕДМ (Пр</w:t>
            </w:r>
            <w:r w:rsidRPr="00BC6EC3">
              <w:t>и</w:t>
            </w:r>
            <w:r w:rsidRPr="00BC6EC3">
              <w:t>каз АОУ ВО ДПО «В</w:t>
            </w:r>
            <w:r w:rsidRPr="00BC6EC3">
              <w:t>И</w:t>
            </w:r>
            <w:r w:rsidRPr="00BC6EC3">
              <w:t>РО» от 26.06.18 г.  №406)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lastRenderedPageBreak/>
              <w:t xml:space="preserve">Разъяснение особенностей </w:t>
            </w:r>
            <w:r w:rsidRPr="00BC6EC3">
              <w:rPr>
                <w:rStyle w:val="FontStyle36"/>
                <w:sz w:val="24"/>
                <w:szCs w:val="24"/>
              </w:rPr>
              <w:t>реал</w:t>
            </w:r>
            <w:r w:rsidRPr="00BC6EC3">
              <w:rPr>
                <w:rStyle w:val="FontStyle36"/>
                <w:sz w:val="24"/>
                <w:szCs w:val="24"/>
              </w:rPr>
              <w:t>и</w:t>
            </w:r>
            <w:r w:rsidRPr="00BC6EC3">
              <w:rPr>
                <w:rStyle w:val="FontStyle36"/>
                <w:sz w:val="24"/>
                <w:szCs w:val="24"/>
              </w:rPr>
              <w:lastRenderedPageBreak/>
              <w:t>зации ФГОС начального общего образования, ФГОС основного общего образования, введения ФГОС среднего общего образ</w:t>
            </w:r>
            <w:r w:rsidRPr="00BC6EC3">
              <w:rPr>
                <w:rStyle w:val="FontStyle36"/>
                <w:sz w:val="24"/>
                <w:szCs w:val="24"/>
              </w:rPr>
              <w:t>о</w:t>
            </w:r>
            <w:r w:rsidRPr="00BC6EC3">
              <w:rPr>
                <w:rStyle w:val="FontStyle36"/>
                <w:sz w:val="24"/>
                <w:szCs w:val="24"/>
              </w:rPr>
              <w:t>вания, оказание консультацио</w:t>
            </w:r>
            <w:r w:rsidRPr="00BC6EC3">
              <w:rPr>
                <w:rStyle w:val="FontStyle36"/>
                <w:sz w:val="24"/>
                <w:szCs w:val="24"/>
              </w:rPr>
              <w:t>н</w:t>
            </w:r>
            <w:r w:rsidRPr="00BC6EC3">
              <w:rPr>
                <w:rStyle w:val="FontStyle36"/>
                <w:sz w:val="24"/>
                <w:szCs w:val="24"/>
              </w:rPr>
              <w:t>ной помощи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lastRenderedPageBreak/>
              <w:t>Никодимова Е.А</w:t>
            </w:r>
            <w:r w:rsidRPr="00BC6EC3">
              <w:t>., заведующий кафе</w:t>
            </w:r>
            <w:r w:rsidRPr="00BC6EC3">
              <w:t>д</w:t>
            </w:r>
            <w:r w:rsidRPr="00BC6EC3">
              <w:lastRenderedPageBreak/>
              <w:t xml:space="preserve">рой педагогики и психологии АОУ ВО ДПО ВИРО,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  <w:r w:rsidRPr="00BC6EC3">
              <w:rPr>
                <w:b/>
              </w:rPr>
              <w:t xml:space="preserve">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Афанасьева Н.В.,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>ной психолого-педагогической службы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 xml:space="preserve">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 xml:space="preserve">., доцент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Крылова Т.А.</w:t>
            </w:r>
            <w:r w:rsidRPr="00BC6EC3">
              <w:t>,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lastRenderedPageBreak/>
              <w:t>7.2.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contextualSpacing/>
              <w:jc w:val="both"/>
              <w:rPr>
                <w:rStyle w:val="FontStyle36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В рамках ЕДМ консультирование педагогов по организации системы работы с родителями по профилактике социально-негативных явлений среди несовершеннолетних, проведение аудита образовательных программ по вопросам проф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лактики социально-негативных явлений среди несовершеннолетних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По графику проведения ЕДМ (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При-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АОУ ВО ДПО «В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РО» от 26.06.18 г.  №406)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казание консультационной и методической помощи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 xml:space="preserve">Афанасьева Н.В., </w:t>
            </w:r>
            <w:r w:rsidRPr="00BC6EC3">
              <w:t xml:space="preserve">директор </w:t>
            </w:r>
            <w:proofErr w:type="spellStart"/>
            <w:proofErr w:type="gramStart"/>
            <w:r w:rsidRPr="00BC6EC3">
              <w:t>региональ</w:t>
            </w:r>
            <w:proofErr w:type="spellEnd"/>
            <w:r w:rsidRPr="00BC6EC3">
              <w:t>-ной</w:t>
            </w:r>
            <w:proofErr w:type="gramEnd"/>
            <w:r w:rsidRPr="00BC6EC3">
              <w:t xml:space="preserve"> психолого-педагогической службы 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Коптяева О.Н.,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proofErr w:type="spellStart"/>
            <w:r w:rsidRPr="00BC6EC3">
              <w:rPr>
                <w:b/>
              </w:rPr>
              <w:t>Малухина</w:t>
            </w:r>
            <w:proofErr w:type="spellEnd"/>
            <w:r w:rsidRPr="00BC6EC3">
              <w:rPr>
                <w:b/>
              </w:rPr>
              <w:t xml:space="preserve"> Н.В.,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b/>
              </w:rPr>
            </w:pPr>
            <w:r w:rsidRPr="00BC6EC3">
              <w:rPr>
                <w:b/>
              </w:rPr>
              <w:t>7.3.</w:t>
            </w:r>
          </w:p>
        </w:tc>
        <w:tc>
          <w:tcPr>
            <w:tcW w:w="1653" w:type="pct"/>
          </w:tcPr>
          <w:p w:rsidR="00471A52" w:rsidRPr="004263B6" w:rsidRDefault="00471A52" w:rsidP="00BC6EC3">
            <w:pPr>
              <w:spacing w:line="240" w:lineRule="auto"/>
              <w:contextualSpacing/>
              <w:jc w:val="both"/>
              <w:rPr>
                <w:rStyle w:val="FontStyle36"/>
                <w:sz w:val="24"/>
                <w:szCs w:val="24"/>
              </w:rPr>
            </w:pPr>
            <w:r w:rsidRPr="004263B6">
              <w:rPr>
                <w:rStyle w:val="FontStyle36"/>
                <w:sz w:val="24"/>
                <w:szCs w:val="24"/>
              </w:rPr>
              <w:t>Разработка программы и проведение монит</w:t>
            </w:r>
            <w:r w:rsidRPr="004263B6">
              <w:rPr>
                <w:rStyle w:val="FontStyle36"/>
                <w:sz w:val="24"/>
                <w:szCs w:val="24"/>
              </w:rPr>
              <w:t>о</w:t>
            </w:r>
            <w:r w:rsidRPr="004263B6">
              <w:rPr>
                <w:rStyle w:val="FontStyle36"/>
                <w:sz w:val="24"/>
                <w:szCs w:val="24"/>
              </w:rPr>
              <w:t>ринга психологической безопасности образов</w:t>
            </w:r>
            <w:r w:rsidRPr="004263B6">
              <w:rPr>
                <w:rStyle w:val="FontStyle36"/>
                <w:sz w:val="24"/>
                <w:szCs w:val="24"/>
              </w:rPr>
              <w:t>а</w:t>
            </w:r>
            <w:r w:rsidRPr="004263B6">
              <w:rPr>
                <w:rStyle w:val="FontStyle36"/>
                <w:sz w:val="24"/>
                <w:szCs w:val="24"/>
              </w:rPr>
              <w:t>тельной среды (по запросам ОО)</w:t>
            </w:r>
          </w:p>
        </w:tc>
        <w:tc>
          <w:tcPr>
            <w:tcW w:w="491" w:type="pct"/>
            <w:shd w:val="clear" w:color="auto" w:fill="auto"/>
          </w:tcPr>
          <w:p w:rsidR="00471A52" w:rsidRPr="004263B6" w:rsidRDefault="00471A52" w:rsidP="0042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 г.- март 2019 г.</w:t>
            </w:r>
          </w:p>
        </w:tc>
        <w:tc>
          <w:tcPr>
            <w:tcW w:w="1161" w:type="pct"/>
          </w:tcPr>
          <w:p w:rsidR="00471A52" w:rsidRPr="004263B6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4263B6">
              <w:rPr>
                <w:rStyle w:val="FontStyle35"/>
                <w:sz w:val="24"/>
                <w:szCs w:val="24"/>
              </w:rPr>
              <w:t>Оказание консультационной и методической помощи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Афанасьева Н.В., </w:t>
            </w:r>
            <w:r w:rsidRPr="00BC6EC3">
              <w:t xml:space="preserve">директор </w:t>
            </w:r>
            <w:proofErr w:type="spellStart"/>
            <w:proofErr w:type="gramStart"/>
            <w:r w:rsidRPr="00BC6EC3">
              <w:t>региональ</w:t>
            </w:r>
            <w:proofErr w:type="spellEnd"/>
            <w:r w:rsidRPr="00BC6EC3">
              <w:t>-ной</w:t>
            </w:r>
            <w:proofErr w:type="gramEnd"/>
            <w:r w:rsidRPr="00BC6EC3">
              <w:t xml:space="preserve"> психолого-педагогической службы кафедры педагогики и психологии АОУ</w:t>
            </w:r>
            <w:r w:rsidRPr="00BC6EC3">
              <w:rPr>
                <w:b/>
              </w:rPr>
              <w:t xml:space="preserve"> ВО ДПО ВИРО, </w:t>
            </w:r>
            <w:r w:rsidRPr="00BC6EC3">
              <w:t xml:space="preserve">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Коптяева О.Н.,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proofErr w:type="spellStart"/>
            <w:r w:rsidRPr="00BC6EC3">
              <w:rPr>
                <w:b/>
              </w:rPr>
              <w:t>Малухина</w:t>
            </w:r>
            <w:proofErr w:type="spellEnd"/>
            <w:r w:rsidRPr="00BC6EC3">
              <w:rPr>
                <w:b/>
              </w:rPr>
              <w:t xml:space="preserve"> Н.В.,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</w:t>
            </w:r>
            <w:proofErr w:type="gramStart"/>
            <w:r w:rsidRPr="00BC6EC3">
              <w:t>.п</w:t>
            </w:r>
            <w:proofErr w:type="gramEnd"/>
            <w:r w:rsidRPr="00BC6EC3">
              <w:t>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 w:rsidRPr="00BC6EC3">
              <w:rPr>
                <w:b/>
              </w:rPr>
              <w:t>7.4.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Подготовка электронного сборника материалов 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региональной научно-практической конфере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ции  «Охрана здоровья и безопасность обуча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ю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щихся: современные подходы, опыт, перспект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вы»</w:t>
            </w:r>
          </w:p>
        </w:tc>
        <w:tc>
          <w:tcPr>
            <w:tcW w:w="491" w:type="pct"/>
            <w:shd w:val="clear" w:color="auto" w:fill="auto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lastRenderedPageBreak/>
              <w:t>о</w:t>
            </w:r>
            <w:r w:rsidRPr="00BC6EC3">
              <w:t xml:space="preserve">ктябрь 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 w:rsidRPr="00BC6EC3">
              <w:lastRenderedPageBreak/>
              <w:t>2018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Лучшие практики создания и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здоровьеформир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у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ющей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both"/>
              <w:rPr>
                <w:b/>
                <w:bCs/>
              </w:rPr>
            </w:pPr>
            <w:r w:rsidRPr="00BC6EC3">
              <w:rPr>
                <w:b/>
                <w:bCs/>
              </w:rPr>
              <w:lastRenderedPageBreak/>
              <w:t>Крылова Т.А.</w:t>
            </w:r>
            <w:r w:rsidRPr="00BC6EC3">
              <w:t>, доцент кафедры педаг</w:t>
            </w:r>
            <w:r w:rsidRPr="00BC6EC3">
              <w:t>о</w:t>
            </w:r>
            <w:r w:rsidRPr="00BC6EC3">
              <w:lastRenderedPageBreak/>
              <w:t xml:space="preserve">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471A52" w:rsidRPr="00BC6EC3" w:rsidTr="006D12C4">
        <w:trPr>
          <w:trHeight w:val="145"/>
        </w:trPr>
        <w:tc>
          <w:tcPr>
            <w:tcW w:w="268" w:type="pct"/>
          </w:tcPr>
          <w:p w:rsidR="00471A52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lastRenderedPageBreak/>
              <w:t>7.5</w:t>
            </w:r>
            <w:r w:rsidR="00471A52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Проведение цикла вебинаров в целях развития психолого-педагогической компетентности р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дителей (законных  представителей), педагог</w:t>
            </w:r>
            <w:r w:rsidRPr="00BC6EC3">
              <w:rPr>
                <w:rStyle w:val="FontStyle35"/>
                <w:sz w:val="24"/>
                <w:szCs w:val="24"/>
              </w:rPr>
              <w:t>и</w:t>
            </w:r>
            <w:r w:rsidRPr="00BC6EC3">
              <w:rPr>
                <w:rStyle w:val="FontStyle35"/>
                <w:sz w:val="24"/>
                <w:szCs w:val="24"/>
              </w:rPr>
              <w:t>ческих работников общеобразовательных   о</w:t>
            </w:r>
            <w:r w:rsidRPr="00BC6EC3">
              <w:rPr>
                <w:rStyle w:val="FontStyle35"/>
                <w:sz w:val="24"/>
                <w:szCs w:val="24"/>
              </w:rPr>
              <w:t>р</w:t>
            </w:r>
            <w:r w:rsidRPr="00BC6EC3">
              <w:rPr>
                <w:rStyle w:val="FontStyle35"/>
                <w:sz w:val="24"/>
                <w:szCs w:val="24"/>
              </w:rPr>
              <w:t>ганизаций:</w:t>
            </w:r>
          </w:p>
        </w:tc>
        <w:tc>
          <w:tcPr>
            <w:tcW w:w="491" w:type="pct"/>
            <w:shd w:val="clear" w:color="auto" w:fill="auto"/>
          </w:tcPr>
          <w:p w:rsidR="00471A52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октябрь 2018 г. -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а</w:t>
            </w:r>
            <w:r w:rsidRPr="00BC6EC3">
              <w:t>прель</w:t>
            </w:r>
          </w:p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 w:rsidRPr="00BC6EC3">
              <w:t xml:space="preserve">  2019 г.</w:t>
            </w:r>
          </w:p>
        </w:tc>
        <w:tc>
          <w:tcPr>
            <w:tcW w:w="1161" w:type="pct"/>
          </w:tcPr>
          <w:p w:rsidR="00471A52" w:rsidRPr="00BC6EC3" w:rsidRDefault="00471A52" w:rsidP="00BC6EC3">
            <w:pPr>
              <w:spacing w:after="0" w:line="240" w:lineRule="auto"/>
              <w:jc w:val="both"/>
              <w:rPr>
                <w:rStyle w:val="FontStyle35"/>
                <w:color w:val="C00000"/>
                <w:sz w:val="24"/>
                <w:szCs w:val="24"/>
              </w:rPr>
            </w:pPr>
          </w:p>
        </w:tc>
        <w:tc>
          <w:tcPr>
            <w:tcW w:w="1427" w:type="pct"/>
          </w:tcPr>
          <w:p w:rsidR="00471A52" w:rsidRPr="00BC6EC3" w:rsidRDefault="00471A52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both"/>
              <w:rPr>
                <w:b/>
                <w:bCs/>
              </w:rPr>
            </w:pP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t>7.5</w:t>
            </w:r>
            <w:r w:rsidR="00CA39E1" w:rsidRPr="00BC6EC3">
              <w:rPr>
                <w:b/>
              </w:rPr>
              <w:t>.1.</w:t>
            </w:r>
          </w:p>
        </w:tc>
        <w:tc>
          <w:tcPr>
            <w:tcW w:w="1653" w:type="pct"/>
          </w:tcPr>
          <w:p w:rsidR="00CA39E1" w:rsidRPr="00BC6EC3" w:rsidRDefault="00CA39E1" w:rsidP="0022335C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proofErr w:type="spellStart"/>
            <w:r w:rsidRPr="00BC6EC3">
              <w:rPr>
                <w:rStyle w:val="FontStyle35"/>
                <w:sz w:val="24"/>
                <w:szCs w:val="24"/>
              </w:rPr>
              <w:t>Буллинг</w:t>
            </w:r>
            <w:proofErr w:type="spellEnd"/>
            <w:r w:rsidRPr="00BC6EC3">
              <w:rPr>
                <w:rStyle w:val="FontStyle35"/>
                <w:sz w:val="24"/>
                <w:szCs w:val="24"/>
              </w:rPr>
              <w:t xml:space="preserve"> в образовательной среде: выявление и профилактика</w:t>
            </w:r>
          </w:p>
        </w:tc>
        <w:tc>
          <w:tcPr>
            <w:tcW w:w="491" w:type="pct"/>
            <w:shd w:val="clear" w:color="auto" w:fill="auto"/>
          </w:tcPr>
          <w:p w:rsidR="002B44A9" w:rsidRDefault="002B44A9" w:rsidP="0022335C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октябрь</w:t>
            </w:r>
          </w:p>
          <w:p w:rsidR="00CA39E1" w:rsidRPr="00BC6EC3" w:rsidRDefault="00CA39E1" w:rsidP="0022335C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 w:rsidRPr="00BC6EC3">
              <w:t>2018 г.</w:t>
            </w:r>
          </w:p>
        </w:tc>
        <w:tc>
          <w:tcPr>
            <w:tcW w:w="1161" w:type="pct"/>
          </w:tcPr>
          <w:p w:rsidR="00CA39E1" w:rsidRPr="00BC6EC3" w:rsidRDefault="00CA39E1" w:rsidP="0022335C">
            <w:pPr>
              <w:spacing w:after="0" w:line="240" w:lineRule="auto"/>
              <w:jc w:val="both"/>
              <w:rPr>
                <w:rStyle w:val="FontStyle35"/>
                <w:color w:val="C00000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Разъяснение вопросов профила</w:t>
            </w:r>
            <w:r w:rsidRPr="00BC6EC3">
              <w:rPr>
                <w:rStyle w:val="FontStyle35"/>
                <w:sz w:val="24"/>
                <w:szCs w:val="24"/>
              </w:rPr>
              <w:t>к</w:t>
            </w:r>
            <w:r w:rsidRPr="00BC6EC3">
              <w:rPr>
                <w:rStyle w:val="FontStyle35"/>
                <w:sz w:val="24"/>
                <w:szCs w:val="24"/>
              </w:rPr>
              <w:t xml:space="preserve">тики </w:t>
            </w:r>
            <w:proofErr w:type="spellStart"/>
            <w:r w:rsidRPr="00BC6EC3">
              <w:rPr>
                <w:rStyle w:val="FontStyle35"/>
                <w:sz w:val="24"/>
                <w:szCs w:val="24"/>
              </w:rPr>
              <w:t>буллинга</w:t>
            </w:r>
            <w:proofErr w:type="spellEnd"/>
            <w:r w:rsidRPr="00BC6EC3">
              <w:rPr>
                <w:rStyle w:val="FontStyle35"/>
                <w:sz w:val="24"/>
                <w:szCs w:val="24"/>
              </w:rPr>
              <w:t xml:space="preserve"> и его последствий в образовательной среде </w:t>
            </w:r>
          </w:p>
        </w:tc>
        <w:tc>
          <w:tcPr>
            <w:tcW w:w="1427" w:type="pct"/>
          </w:tcPr>
          <w:p w:rsidR="00CA39E1" w:rsidRPr="00BC6EC3" w:rsidRDefault="00CA39E1" w:rsidP="0022335C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  <w:bCs/>
              </w:rPr>
            </w:pPr>
            <w:r w:rsidRPr="00BC6EC3">
              <w:rPr>
                <w:b/>
              </w:rPr>
              <w:t>Крылова Т.А.</w:t>
            </w:r>
            <w:r w:rsidRPr="00BC6EC3">
              <w:t>,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t>7.5</w:t>
            </w:r>
            <w:r w:rsidR="00CA39E1" w:rsidRPr="00BC6EC3">
              <w:rPr>
                <w:b/>
              </w:rPr>
              <w:t>.2.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Формирование самостоятельности младших школьников при выполнении домашних заданий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н</w:t>
            </w:r>
            <w:r w:rsidRPr="00BC6EC3">
              <w:t>оябрь</w:t>
            </w:r>
          </w:p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 w:rsidRPr="00BC6EC3">
              <w:t>2018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color w:val="C00000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Практические рекомендации р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дителям для развития самосто</w:t>
            </w:r>
            <w:r w:rsidRPr="00BC6EC3">
              <w:rPr>
                <w:rStyle w:val="FontStyle35"/>
                <w:sz w:val="24"/>
                <w:szCs w:val="24"/>
              </w:rPr>
              <w:t>я</w:t>
            </w:r>
            <w:r w:rsidRPr="00BC6EC3">
              <w:rPr>
                <w:rStyle w:val="FontStyle35"/>
                <w:sz w:val="24"/>
                <w:szCs w:val="24"/>
              </w:rPr>
              <w:t>тельности школьников при в</w:t>
            </w:r>
            <w:r w:rsidRPr="00BC6EC3">
              <w:rPr>
                <w:rStyle w:val="FontStyle35"/>
                <w:sz w:val="24"/>
                <w:szCs w:val="24"/>
              </w:rPr>
              <w:t>ы</w:t>
            </w:r>
            <w:r w:rsidRPr="00BC6EC3">
              <w:rPr>
                <w:rStyle w:val="FontStyle35"/>
                <w:sz w:val="24"/>
                <w:szCs w:val="24"/>
              </w:rPr>
              <w:t>полнении домашнего задания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 xml:space="preserve">Кокарева З.А., </w:t>
            </w:r>
            <w:r w:rsidRPr="00BC6EC3">
              <w:t>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 </w:t>
            </w:r>
            <w:proofErr w:type="spellStart"/>
            <w:r w:rsidRPr="00BC6EC3">
              <w:t>к.п.н</w:t>
            </w:r>
            <w:proofErr w:type="spellEnd"/>
            <w:r w:rsidRPr="00BC6EC3">
              <w:t>., доцент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t>7.5</w:t>
            </w:r>
            <w:r w:rsidR="002B44A9">
              <w:rPr>
                <w:b/>
              </w:rPr>
              <w:t>.3</w:t>
            </w:r>
            <w:r w:rsidR="00CA39E1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pStyle w:val="80"/>
              <w:jc w:val="both"/>
              <w:rPr>
                <w:rStyle w:val="FontStyle35"/>
                <w:rFonts w:eastAsia="Calibri"/>
                <w:sz w:val="24"/>
                <w:szCs w:val="24"/>
                <w:lang w:eastAsia="en-US"/>
              </w:rPr>
            </w:pP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Особенности формирования у детей подростк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о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вого возраста интернет зависимости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ф</w:t>
            </w:r>
            <w:r w:rsidRPr="00BC6EC3">
              <w:t>евраль 2019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pStyle w:val="80"/>
              <w:jc w:val="both"/>
              <w:rPr>
                <w:rStyle w:val="FontStyle35"/>
                <w:rFonts w:eastAsia="Calibri"/>
                <w:sz w:val="24"/>
                <w:szCs w:val="24"/>
                <w:lang w:eastAsia="en-US"/>
              </w:rPr>
            </w:pP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 xml:space="preserve">Определение основных причин и факторов формирования </w:t>
            </w:r>
            <w:proofErr w:type="gramStart"/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инте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р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нет-зависимости</w:t>
            </w:r>
            <w:proofErr w:type="gramEnd"/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 xml:space="preserve"> в подростковом возрасте, практические рекоме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н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дации по снижению интернет з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а</w:t>
            </w:r>
            <w:r w:rsidRPr="00BC6EC3">
              <w:rPr>
                <w:rStyle w:val="FontStyle35"/>
                <w:rFonts w:eastAsia="Calibri"/>
                <w:sz w:val="24"/>
                <w:szCs w:val="24"/>
                <w:lang w:eastAsia="en-US"/>
              </w:rPr>
              <w:t>висимости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rPr>
                <w:b/>
              </w:rPr>
              <w:t>Афанасьева Н.В.,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>ной психолого-педагогической службы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 xml:space="preserve">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t>7.5</w:t>
            </w:r>
            <w:r w:rsidR="002B44A9">
              <w:rPr>
                <w:b/>
              </w:rPr>
              <w:t>.4</w:t>
            </w:r>
            <w:r w:rsidR="00CA39E1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pStyle w:val="80"/>
              <w:jc w:val="both"/>
              <w:rPr>
                <w:rStyle w:val="FontStyle35"/>
                <w:rFonts w:eastAsia="Calibri"/>
                <w:sz w:val="24"/>
                <w:szCs w:val="24"/>
                <w:lang w:eastAsia="en-US"/>
              </w:rPr>
            </w:pPr>
            <w:r w:rsidRPr="00BC6EC3">
              <w:rPr>
                <w:rStyle w:val="extended-textshort"/>
              </w:rPr>
              <w:t xml:space="preserve">Профилактика </w:t>
            </w:r>
            <w:r w:rsidRPr="00BC6EC3">
              <w:rPr>
                <w:rStyle w:val="extended-textshort"/>
                <w:bCs/>
              </w:rPr>
              <w:t>суицидального</w:t>
            </w:r>
            <w:r w:rsidRPr="00BC6EC3">
              <w:rPr>
                <w:rStyle w:val="extended-textshort"/>
              </w:rPr>
              <w:t xml:space="preserve"> поведения детей и подростков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м</w:t>
            </w:r>
            <w:r w:rsidRPr="00BC6EC3">
              <w:t>арт 2019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Оказание профилактической п</w:t>
            </w:r>
            <w:r w:rsidRPr="00BC6EC3">
              <w:rPr>
                <w:rStyle w:val="FontStyle35"/>
                <w:sz w:val="24"/>
                <w:szCs w:val="24"/>
              </w:rPr>
              <w:t>о</w:t>
            </w:r>
            <w:r w:rsidRPr="00BC6EC3">
              <w:rPr>
                <w:rStyle w:val="FontStyle35"/>
                <w:sz w:val="24"/>
                <w:szCs w:val="24"/>
              </w:rPr>
              <w:t>мощи родителям по проблеме детского суицида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Крылова Т.А.</w:t>
            </w:r>
            <w:r w:rsidRPr="00BC6EC3">
              <w:t>,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F45EBE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rPr>
                <w:b/>
              </w:rPr>
            </w:pPr>
            <w:r>
              <w:rPr>
                <w:b/>
              </w:rPr>
              <w:t>7.5</w:t>
            </w:r>
            <w:r w:rsidR="002B44A9">
              <w:rPr>
                <w:b/>
              </w:rPr>
              <w:t>.5</w:t>
            </w:r>
            <w:r w:rsidR="00CA39E1" w:rsidRPr="00BC6EC3">
              <w:rPr>
                <w:b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pStyle w:val="1"/>
              <w:spacing w:before="0" w:line="240" w:lineRule="auto"/>
              <w:rPr>
                <w:rStyle w:val="FontStyle35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BC6EC3">
              <w:rPr>
                <w:rStyle w:val="FontStyle35"/>
                <w:rFonts w:eastAsia="Calibri"/>
                <w:b w:val="0"/>
                <w:bCs w:val="0"/>
                <w:color w:val="auto"/>
                <w:sz w:val="24"/>
                <w:szCs w:val="24"/>
              </w:rPr>
              <w:t>Подготовка к экзаменам. Как противостоять стрессу?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>
              <w:t>а</w:t>
            </w:r>
            <w:r w:rsidRPr="00BC6EC3">
              <w:t>прель</w:t>
            </w:r>
          </w:p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jc w:val="center"/>
            </w:pPr>
            <w:r w:rsidRPr="00BC6EC3">
              <w:t>2019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t>Рекомендации родителям по ок</w:t>
            </w:r>
            <w:r w:rsidRPr="00BC6EC3">
              <w:rPr>
                <w:rStyle w:val="FontStyle35"/>
                <w:sz w:val="24"/>
                <w:szCs w:val="24"/>
              </w:rPr>
              <w:t>а</w:t>
            </w:r>
            <w:r w:rsidRPr="00BC6EC3">
              <w:rPr>
                <w:rStyle w:val="FontStyle35"/>
                <w:sz w:val="24"/>
                <w:szCs w:val="24"/>
              </w:rPr>
              <w:t>занию помощи детям в период подготовки к выпускным экзам</w:t>
            </w:r>
            <w:r w:rsidRPr="00BC6EC3">
              <w:rPr>
                <w:rStyle w:val="FontStyle35"/>
                <w:sz w:val="24"/>
                <w:szCs w:val="24"/>
              </w:rPr>
              <w:t>е</w:t>
            </w:r>
            <w:r w:rsidRPr="00BC6EC3">
              <w:rPr>
                <w:rStyle w:val="FontStyle35"/>
                <w:sz w:val="24"/>
                <w:szCs w:val="24"/>
              </w:rPr>
              <w:t>нам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Афанасьева Н.В.,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>директор регионал</w:t>
            </w:r>
            <w:r w:rsidRPr="00BC6EC3">
              <w:t>ь</w:t>
            </w:r>
            <w:r w:rsidRPr="00BC6EC3">
              <w:t>ной психолого-педагогической службы</w:t>
            </w:r>
            <w:r w:rsidRPr="00BC6EC3">
              <w:rPr>
                <w:b/>
                <w:i/>
              </w:rPr>
              <w:t xml:space="preserve"> </w:t>
            </w:r>
            <w:r w:rsidRPr="00BC6EC3">
              <w:t xml:space="preserve">кафедры педагогики и психологии АОУ ВО ДПО ВИРО, к </w:t>
            </w:r>
            <w:proofErr w:type="spellStart"/>
            <w:r w:rsidRPr="00BC6EC3">
              <w:t>психол.н</w:t>
            </w:r>
            <w:proofErr w:type="spellEnd"/>
            <w:r w:rsidRPr="00BC6EC3">
              <w:t>., доцент</w:t>
            </w:r>
          </w:p>
        </w:tc>
      </w:tr>
      <w:tr w:rsidR="00CA39E1" w:rsidRPr="00BC6EC3" w:rsidTr="00BC6EC3">
        <w:trPr>
          <w:trHeight w:val="145"/>
        </w:trPr>
        <w:tc>
          <w:tcPr>
            <w:tcW w:w="5000" w:type="pct"/>
            <w:gridSpan w:val="5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  <w:rPr>
                <w:b/>
                <w:i/>
              </w:rPr>
            </w:pPr>
            <w:r>
              <w:rPr>
                <w:rStyle w:val="extended-textshort"/>
                <w:b/>
                <w:bCs/>
                <w:i/>
              </w:rPr>
              <w:t xml:space="preserve">8. </w:t>
            </w:r>
            <w:r w:rsidRPr="00BC6EC3">
              <w:rPr>
                <w:rStyle w:val="extended-textshort"/>
                <w:b/>
                <w:bCs/>
                <w:i/>
              </w:rPr>
              <w:t>Развитие сети школьных информационно-библиотечных центров (ШИБЦ) в рамках реализации Плана мероприятий (дорожной карты)  р</w:t>
            </w:r>
            <w:r w:rsidRPr="00BC6EC3">
              <w:rPr>
                <w:rStyle w:val="extended-textshort"/>
                <w:b/>
                <w:bCs/>
                <w:i/>
              </w:rPr>
              <w:t>е</w:t>
            </w:r>
            <w:r w:rsidRPr="00BC6EC3">
              <w:rPr>
                <w:rStyle w:val="extended-textshort"/>
                <w:b/>
                <w:bCs/>
                <w:i/>
              </w:rPr>
              <w:t>ализации Концепции развития ШИБЦ, утвержденной приказом Министерства образования и науки РФ от 15.06.16 №715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8.1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Мониторинг состояния школьных библиотек и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школьных информационно-библиотечных центров в Вологодской области</w:t>
            </w:r>
          </w:p>
        </w:tc>
        <w:tc>
          <w:tcPr>
            <w:tcW w:w="491" w:type="pct"/>
            <w:shd w:val="clear" w:color="auto" w:fill="auto"/>
          </w:tcPr>
          <w:p w:rsidR="00CA39E1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lastRenderedPageBreak/>
              <w:t>октябрь-</w:t>
            </w:r>
            <w:r>
              <w:lastRenderedPageBreak/>
              <w:t>ноябрь</w:t>
            </w:r>
          </w:p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BC6EC3">
              <w:t>2018</w:t>
            </w:r>
            <w:r>
              <w:t xml:space="preserve">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Style w:val="FontStyle35"/>
                <w:sz w:val="24"/>
                <w:szCs w:val="24"/>
              </w:rPr>
              <w:lastRenderedPageBreak/>
              <w:t>Аналитическая справка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lastRenderedPageBreak/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lastRenderedPageBreak/>
              <w:t>8.2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014FA6" w:rsidRDefault="00CA39E1" w:rsidP="00014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A6">
              <w:rPr>
                <w:rFonts w:ascii="Times New Roman" w:hAnsi="Times New Roman"/>
                <w:sz w:val="24"/>
                <w:szCs w:val="24"/>
              </w:rPr>
              <w:t>Семинар-практикум «Организация информац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и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онно-образовательного пространства школьного информационно-библиотечного центра</w:t>
            </w:r>
            <w:r w:rsidR="002A7AD0">
              <w:rPr>
                <w:rFonts w:ascii="Times New Roman" w:hAnsi="Times New Roman"/>
                <w:sz w:val="24"/>
                <w:szCs w:val="24"/>
              </w:rPr>
              <w:t xml:space="preserve"> с и</w:t>
            </w:r>
            <w:r w:rsidR="002A7AD0">
              <w:rPr>
                <w:rFonts w:ascii="Times New Roman" w:hAnsi="Times New Roman"/>
                <w:sz w:val="24"/>
                <w:szCs w:val="24"/>
              </w:rPr>
              <w:t>с</w:t>
            </w:r>
            <w:r w:rsidR="002A7AD0">
              <w:rPr>
                <w:rFonts w:ascii="Times New Roman" w:hAnsi="Times New Roman"/>
                <w:sz w:val="24"/>
                <w:szCs w:val="24"/>
              </w:rPr>
              <w:t>пользованием цифровых электронных ресурсов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1" w:type="pct"/>
            <w:shd w:val="clear" w:color="auto" w:fill="auto"/>
          </w:tcPr>
          <w:p w:rsidR="00CA39E1" w:rsidRPr="00014FA6" w:rsidRDefault="002A7AD0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октябрь</w:t>
            </w:r>
          </w:p>
          <w:p w:rsidR="00CA39E1" w:rsidRPr="00014FA6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014FA6">
              <w:t>2018 г.</w:t>
            </w:r>
          </w:p>
        </w:tc>
        <w:tc>
          <w:tcPr>
            <w:tcW w:w="1161" w:type="pct"/>
          </w:tcPr>
          <w:p w:rsidR="00CA39E1" w:rsidRPr="00014FA6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14FA6">
              <w:rPr>
                <w:rStyle w:val="FontStyle35"/>
                <w:sz w:val="24"/>
                <w:szCs w:val="24"/>
              </w:rPr>
              <w:t>Информационное письмо.</w:t>
            </w:r>
          </w:p>
          <w:p w:rsidR="00CA39E1" w:rsidRPr="00014FA6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14FA6">
              <w:rPr>
                <w:rFonts w:ascii="Times New Roman" w:hAnsi="Times New Roman"/>
                <w:sz w:val="24"/>
                <w:szCs w:val="24"/>
              </w:rPr>
              <w:t>Пакет информационно-методических материалов в эле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к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тронном виде для размещения в Виртуальном методическом к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а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бинете педагога-библиотекаря</w:t>
            </w:r>
          </w:p>
        </w:tc>
        <w:tc>
          <w:tcPr>
            <w:tcW w:w="1427" w:type="pct"/>
          </w:tcPr>
          <w:p w:rsidR="00CA39E1" w:rsidRPr="00014FA6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014FA6">
              <w:rPr>
                <w:b/>
              </w:rPr>
              <w:t>Игнатьева А.С.,</w:t>
            </w:r>
            <w:r w:rsidRPr="00014FA6">
              <w:t xml:space="preserve"> доцент кафедры педаг</w:t>
            </w:r>
            <w:r w:rsidRPr="00014FA6">
              <w:t>о</w:t>
            </w:r>
            <w:r w:rsidRPr="00014FA6">
              <w:t xml:space="preserve">гики и психологии АОУ ВО ДПО ВИРО, </w:t>
            </w:r>
            <w:proofErr w:type="spellStart"/>
            <w:r w:rsidRPr="00014FA6">
              <w:t>к</w:t>
            </w:r>
            <w:proofErr w:type="gramStart"/>
            <w:r w:rsidRPr="00014FA6">
              <w:t>.ф</w:t>
            </w:r>
            <w:proofErr w:type="gramEnd"/>
            <w:r w:rsidRPr="00014FA6">
              <w:t>илол.н</w:t>
            </w:r>
            <w:proofErr w:type="spellEnd"/>
            <w:r w:rsidRPr="00014FA6"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660BC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 w:rsidRPr="00BC6EC3">
              <w:rPr>
                <w:rStyle w:val="extended-textshort"/>
                <w:b/>
                <w:bCs/>
              </w:rPr>
              <w:t>8.</w:t>
            </w:r>
            <w:r>
              <w:rPr>
                <w:rStyle w:val="extended-textshort"/>
                <w:b/>
                <w:bCs/>
              </w:rPr>
              <w:t>3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«Участие 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ИБЦ (библиот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ки) в реализации проектной и исследовател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ской деятельности обучающихся в соответствии с требованиями ФГОС»  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д</w:t>
            </w:r>
            <w:r w:rsidRPr="00BC6EC3">
              <w:t>екабрь 2018</w:t>
            </w:r>
            <w:r>
              <w:t xml:space="preserve">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Информационное письмо. 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Записбь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Пакет информационно-методических материалов в эле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тронном виде для размещения в Виртуальном методическом 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а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бинете педагога-библиотекаря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660BC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 w:rsidRPr="00BC6EC3">
              <w:rPr>
                <w:rStyle w:val="extended-textshort"/>
                <w:b/>
                <w:bCs/>
              </w:rPr>
              <w:t>8.</w:t>
            </w:r>
            <w:r>
              <w:rPr>
                <w:rStyle w:val="extended-textshort"/>
                <w:b/>
                <w:bCs/>
              </w:rPr>
              <w:t>4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Семинар-совещание «Работа школьного ИБЦ (библиотеки) по формированию информацио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ной культуры субъектов образовательного пр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цесса»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>
              <w:t>ф</w:t>
            </w:r>
            <w:r w:rsidRPr="00BC6EC3">
              <w:t>евраль 2019</w:t>
            </w:r>
            <w:r>
              <w:t xml:space="preserve">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Информационное письмо.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Пакет информационно-методических материалов в эле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тронном виде по вопросам фо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мирования информационной культуры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660BC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8.5.</w:t>
            </w:r>
          </w:p>
        </w:tc>
        <w:tc>
          <w:tcPr>
            <w:tcW w:w="1653" w:type="pct"/>
          </w:tcPr>
          <w:p w:rsidR="00CA39E1" w:rsidRPr="00014FA6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A6">
              <w:rPr>
                <w:rFonts w:ascii="Times New Roman" w:hAnsi="Times New Roman"/>
              </w:rPr>
              <w:t xml:space="preserve">Разработка методических рекомендаций по </w:t>
            </w:r>
            <w:r w:rsidRPr="00014FA6">
              <w:rPr>
                <w:rStyle w:val="extended-textshort"/>
                <w:rFonts w:ascii="Times New Roman" w:hAnsi="Times New Roman"/>
              </w:rPr>
              <w:t>орган</w:t>
            </w:r>
            <w:r w:rsidRPr="00014FA6">
              <w:rPr>
                <w:rStyle w:val="extended-textshort"/>
                <w:rFonts w:ascii="Times New Roman" w:hAnsi="Times New Roman"/>
              </w:rPr>
              <w:t>и</w:t>
            </w:r>
            <w:r w:rsidRPr="00014FA6">
              <w:rPr>
                <w:rStyle w:val="extended-textshort"/>
                <w:rFonts w:ascii="Times New Roman" w:hAnsi="Times New Roman"/>
              </w:rPr>
              <w:t>зации деятельности школьных информационно-библиотечных центров (ШИБЦ)</w:t>
            </w:r>
          </w:p>
        </w:tc>
        <w:tc>
          <w:tcPr>
            <w:tcW w:w="491" w:type="pct"/>
            <w:shd w:val="clear" w:color="auto" w:fill="auto"/>
          </w:tcPr>
          <w:p w:rsidR="00CA39E1" w:rsidRPr="00014FA6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014FA6">
              <w:t xml:space="preserve">март </w:t>
            </w:r>
          </w:p>
          <w:p w:rsidR="00CA39E1" w:rsidRPr="00014FA6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center"/>
            </w:pPr>
            <w:r w:rsidRPr="00014FA6">
              <w:t>2019 г.</w:t>
            </w:r>
          </w:p>
        </w:tc>
        <w:tc>
          <w:tcPr>
            <w:tcW w:w="1161" w:type="pct"/>
          </w:tcPr>
          <w:p w:rsidR="00CA39E1" w:rsidRPr="00014FA6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A6">
              <w:rPr>
                <w:rFonts w:ascii="Times New Roman" w:hAnsi="Times New Roman"/>
                <w:sz w:val="24"/>
                <w:szCs w:val="24"/>
              </w:rPr>
              <w:t>Методические рекомендации для руководящих работников ОО, педагогов-библиотекарей по о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р</w:t>
            </w:r>
            <w:r w:rsidRPr="00014FA6">
              <w:rPr>
                <w:rFonts w:ascii="Times New Roman" w:hAnsi="Times New Roman"/>
                <w:sz w:val="24"/>
                <w:szCs w:val="24"/>
              </w:rPr>
              <w:t>ганизации деятельности ШИБЦ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  <w:tr w:rsidR="00CA39E1" w:rsidRPr="00BC6EC3" w:rsidTr="006D12C4">
        <w:trPr>
          <w:trHeight w:val="843"/>
        </w:trPr>
        <w:tc>
          <w:tcPr>
            <w:tcW w:w="268" w:type="pct"/>
          </w:tcPr>
          <w:p w:rsidR="00CA39E1" w:rsidRPr="00BC6EC3" w:rsidRDefault="00CA39E1" w:rsidP="00660BCB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8.6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line="240" w:lineRule="auto"/>
              <w:jc w:val="both"/>
              <w:rPr>
                <w:rFonts w:ascii="Times New Roman" w:eastAsia="TimesNewRoman" w:hAnsi="Times New Roman"/>
                <w:iCs/>
                <w:sz w:val="24"/>
                <w:szCs w:val="24"/>
              </w:rPr>
            </w:pPr>
            <w:proofErr w:type="spellStart"/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Скайп</w:t>
            </w:r>
            <w:proofErr w:type="spellEnd"/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-консультирование образовательных о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р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ганизаций по вопросам деятельности школьных ИБЦ (библиотек)</w:t>
            </w:r>
          </w:p>
        </w:tc>
        <w:tc>
          <w:tcPr>
            <w:tcW w:w="491" w:type="pct"/>
            <w:shd w:val="clear" w:color="auto" w:fill="auto"/>
          </w:tcPr>
          <w:p w:rsidR="00CA39E1" w:rsidRDefault="00CA39E1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  <w:p w:rsidR="00CA39E1" w:rsidRPr="00BC6EC3" w:rsidRDefault="00CA39E1" w:rsidP="00BC6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Информационное письмо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скайп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>-консультирования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8.7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line="240" w:lineRule="auto"/>
              <w:jc w:val="both"/>
              <w:rPr>
                <w:rFonts w:ascii="Times New Roman" w:eastAsia="TimesNewRoman" w:hAnsi="Times New Roman"/>
                <w:iCs/>
                <w:sz w:val="24"/>
                <w:szCs w:val="24"/>
              </w:rPr>
            </w:pP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Сопровождение участия педагогов и обуча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ю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щихся общеобразовательных организаций обл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а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сти во всероссийских конкурсах и проектах, направленных на популяризацию чтения («Ч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и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lastRenderedPageBreak/>
              <w:t>тающая мама - читающая страна», «Живая кла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сика»),  межрегиональном форуме «Школьные библиотеки нового поколения», Всероссийском форуме школьных библиотекарей «Михайло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в</w:t>
            </w:r>
            <w:r w:rsidRPr="00BC6EC3">
              <w:rPr>
                <w:rFonts w:ascii="Times New Roman" w:eastAsia="TimesNewRoman" w:hAnsi="Times New Roman"/>
                <w:iCs/>
                <w:sz w:val="24"/>
                <w:szCs w:val="24"/>
              </w:rPr>
              <w:t>ское»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 отдел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ь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ному граф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ку (в соо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>сроками проведения всеросси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й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ских ко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н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курсов/ ф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румов)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Информационные письма, пакет материалов  для размещения на сайте. 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Рекомендации участникам</w:t>
            </w:r>
          </w:p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6E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Игнатьева А.С.,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 доцент кафедры педаг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 xml:space="preserve">гики и психологии АОУ ВО ДПО ВИРО, </w:t>
            </w:r>
            <w:proofErr w:type="spellStart"/>
            <w:r w:rsidRPr="00BC6E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C6EC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C6EC3">
              <w:rPr>
                <w:rFonts w:ascii="Times New Roman" w:hAnsi="Times New Roman"/>
                <w:sz w:val="24"/>
                <w:szCs w:val="24"/>
              </w:rPr>
              <w:t>илол.н</w:t>
            </w:r>
            <w:proofErr w:type="spellEnd"/>
            <w:r w:rsidRPr="00BC6EC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A39E1" w:rsidRPr="00BC6EC3" w:rsidTr="006D12C4">
        <w:trPr>
          <w:trHeight w:val="145"/>
        </w:trPr>
        <w:tc>
          <w:tcPr>
            <w:tcW w:w="268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lastRenderedPageBreak/>
              <w:t>8.8</w:t>
            </w:r>
            <w:r w:rsidRPr="00BC6EC3">
              <w:rPr>
                <w:rStyle w:val="extended-textshort"/>
                <w:b/>
                <w:bCs/>
              </w:rPr>
              <w:t>.</w:t>
            </w:r>
          </w:p>
        </w:tc>
        <w:tc>
          <w:tcPr>
            <w:tcW w:w="1653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Подготовка материалов для Виртуального мет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о</w:t>
            </w:r>
            <w:r w:rsidRPr="00BC6EC3">
              <w:rPr>
                <w:rFonts w:ascii="Times New Roman" w:hAnsi="Times New Roman"/>
                <w:sz w:val="24"/>
                <w:szCs w:val="24"/>
              </w:rPr>
              <w:t>дического кабинета педагога – библиотекаря Вологодской области</w:t>
            </w:r>
          </w:p>
        </w:tc>
        <w:tc>
          <w:tcPr>
            <w:tcW w:w="491" w:type="pct"/>
            <w:shd w:val="clear" w:color="auto" w:fill="auto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</w:pPr>
            <w:r w:rsidRPr="00BC6EC3">
              <w:t>ежемесячно</w:t>
            </w:r>
          </w:p>
        </w:tc>
        <w:tc>
          <w:tcPr>
            <w:tcW w:w="1161" w:type="pct"/>
          </w:tcPr>
          <w:p w:rsidR="00CA39E1" w:rsidRPr="00BC6EC3" w:rsidRDefault="00CA39E1" w:rsidP="00BC6EC3">
            <w:pPr>
              <w:spacing w:after="0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BC6EC3">
              <w:rPr>
                <w:rFonts w:ascii="Times New Roman" w:hAnsi="Times New Roman"/>
                <w:sz w:val="24"/>
                <w:szCs w:val="24"/>
              </w:rPr>
              <w:t>Информационно-методические материалы в электронном виде для размещения в Виртуальном методическом кабинете педагога-библиотекаря</w:t>
            </w:r>
          </w:p>
        </w:tc>
        <w:tc>
          <w:tcPr>
            <w:tcW w:w="1427" w:type="pct"/>
          </w:tcPr>
          <w:p w:rsidR="00CA39E1" w:rsidRPr="00BC6EC3" w:rsidRDefault="00CA39E1" w:rsidP="00BC6EC3">
            <w:pPr>
              <w:pStyle w:val="Style1"/>
              <w:tabs>
                <w:tab w:val="left" w:pos="720"/>
                <w:tab w:val="left" w:pos="900"/>
                <w:tab w:val="left" w:pos="1260"/>
              </w:tabs>
              <w:contextualSpacing/>
              <w:jc w:val="both"/>
              <w:rPr>
                <w:b/>
              </w:rPr>
            </w:pPr>
            <w:r w:rsidRPr="00BC6EC3">
              <w:rPr>
                <w:b/>
              </w:rPr>
              <w:t>Игнатьева А.С.,</w:t>
            </w:r>
            <w:r w:rsidRPr="00BC6EC3">
              <w:t xml:space="preserve"> доцент кафедры педаг</w:t>
            </w:r>
            <w:r w:rsidRPr="00BC6EC3">
              <w:t>о</w:t>
            </w:r>
            <w:r w:rsidRPr="00BC6EC3">
              <w:t xml:space="preserve">гики и психологии АОУ ВО ДПО ВИРО, </w:t>
            </w:r>
            <w:proofErr w:type="spellStart"/>
            <w:r w:rsidRPr="00BC6EC3">
              <w:t>к</w:t>
            </w:r>
            <w:proofErr w:type="gramStart"/>
            <w:r w:rsidRPr="00BC6EC3">
              <w:t>.ф</w:t>
            </w:r>
            <w:proofErr w:type="gramEnd"/>
            <w:r w:rsidRPr="00BC6EC3">
              <w:t>илол.н</w:t>
            </w:r>
            <w:proofErr w:type="spellEnd"/>
            <w:r w:rsidRPr="00BC6EC3">
              <w:t xml:space="preserve">.  </w:t>
            </w:r>
          </w:p>
        </w:tc>
      </w:tr>
    </w:tbl>
    <w:p w:rsidR="00242428" w:rsidRPr="00BC6EC3" w:rsidRDefault="00242428" w:rsidP="00BC6E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42428" w:rsidRPr="00BC6EC3" w:rsidSect="00AF151C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7C" w:rsidRDefault="00A2387C" w:rsidP="009A4E1E">
      <w:pPr>
        <w:spacing w:after="0" w:line="240" w:lineRule="auto"/>
      </w:pPr>
      <w:r>
        <w:separator/>
      </w:r>
    </w:p>
  </w:endnote>
  <w:endnote w:type="continuationSeparator" w:id="0">
    <w:p w:rsidR="00A2387C" w:rsidRDefault="00A2387C" w:rsidP="009A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23762"/>
      <w:docPartObj>
        <w:docPartGallery w:val="Page Numbers (Bottom of Page)"/>
        <w:docPartUnique/>
      </w:docPartObj>
    </w:sdtPr>
    <w:sdtEndPr/>
    <w:sdtContent>
      <w:p w:rsidR="0022335C" w:rsidRDefault="00223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09F">
          <w:rPr>
            <w:noProof/>
          </w:rPr>
          <w:t>12</w:t>
        </w:r>
        <w:r>
          <w:fldChar w:fldCharType="end"/>
        </w:r>
      </w:p>
    </w:sdtContent>
  </w:sdt>
  <w:p w:rsidR="0022335C" w:rsidRDefault="002233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7C" w:rsidRDefault="00A2387C" w:rsidP="009A4E1E">
      <w:pPr>
        <w:spacing w:after="0" w:line="240" w:lineRule="auto"/>
      </w:pPr>
      <w:r>
        <w:separator/>
      </w:r>
    </w:p>
  </w:footnote>
  <w:footnote w:type="continuationSeparator" w:id="0">
    <w:p w:rsidR="00A2387C" w:rsidRDefault="00A2387C" w:rsidP="009A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DBA"/>
    <w:multiLevelType w:val="multilevel"/>
    <w:tmpl w:val="FC0C069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9212C63"/>
    <w:multiLevelType w:val="hybridMultilevel"/>
    <w:tmpl w:val="9BE4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591D"/>
    <w:multiLevelType w:val="multilevel"/>
    <w:tmpl w:val="F904B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377196"/>
    <w:multiLevelType w:val="hybridMultilevel"/>
    <w:tmpl w:val="B224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758D"/>
    <w:multiLevelType w:val="hybridMultilevel"/>
    <w:tmpl w:val="A32ECCEA"/>
    <w:lvl w:ilvl="0" w:tplc="C1EACA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C2"/>
    <w:rsid w:val="00002FA6"/>
    <w:rsid w:val="00013E3A"/>
    <w:rsid w:val="00014FA6"/>
    <w:rsid w:val="00024D9E"/>
    <w:rsid w:val="00043921"/>
    <w:rsid w:val="000512CA"/>
    <w:rsid w:val="00054B51"/>
    <w:rsid w:val="000A4AD7"/>
    <w:rsid w:val="000A4FCE"/>
    <w:rsid w:val="000B38AE"/>
    <w:rsid w:val="000C1C92"/>
    <w:rsid w:val="000C4D20"/>
    <w:rsid w:val="000C62B7"/>
    <w:rsid w:val="000E7A0D"/>
    <w:rsid w:val="001078AE"/>
    <w:rsid w:val="001303D9"/>
    <w:rsid w:val="00131122"/>
    <w:rsid w:val="00131F38"/>
    <w:rsid w:val="00135630"/>
    <w:rsid w:val="001407F2"/>
    <w:rsid w:val="001433DB"/>
    <w:rsid w:val="001607A9"/>
    <w:rsid w:val="00161535"/>
    <w:rsid w:val="00162EAC"/>
    <w:rsid w:val="001664D5"/>
    <w:rsid w:val="00182811"/>
    <w:rsid w:val="00196429"/>
    <w:rsid w:val="001A39B6"/>
    <w:rsid w:val="001B3F55"/>
    <w:rsid w:val="001C1117"/>
    <w:rsid w:val="001C233E"/>
    <w:rsid w:val="001D309F"/>
    <w:rsid w:val="001D5B51"/>
    <w:rsid w:val="001F0E5B"/>
    <w:rsid w:val="001F258B"/>
    <w:rsid w:val="002009FC"/>
    <w:rsid w:val="00202520"/>
    <w:rsid w:val="0021021B"/>
    <w:rsid w:val="0022335C"/>
    <w:rsid w:val="002301BA"/>
    <w:rsid w:val="0023263A"/>
    <w:rsid w:val="00235D21"/>
    <w:rsid w:val="00236928"/>
    <w:rsid w:val="00241F1D"/>
    <w:rsid w:val="00242428"/>
    <w:rsid w:val="00253F70"/>
    <w:rsid w:val="00264466"/>
    <w:rsid w:val="00265238"/>
    <w:rsid w:val="0026587E"/>
    <w:rsid w:val="002766F1"/>
    <w:rsid w:val="00285871"/>
    <w:rsid w:val="00286D74"/>
    <w:rsid w:val="00286F48"/>
    <w:rsid w:val="00297FE5"/>
    <w:rsid w:val="002A3C94"/>
    <w:rsid w:val="002A7AD0"/>
    <w:rsid w:val="002B3249"/>
    <w:rsid w:val="002B44A9"/>
    <w:rsid w:val="002B5298"/>
    <w:rsid w:val="002D0A76"/>
    <w:rsid w:val="002D0BFE"/>
    <w:rsid w:val="002F204B"/>
    <w:rsid w:val="00303F54"/>
    <w:rsid w:val="003104FD"/>
    <w:rsid w:val="00311FD5"/>
    <w:rsid w:val="0031330A"/>
    <w:rsid w:val="00317E5C"/>
    <w:rsid w:val="003361BA"/>
    <w:rsid w:val="00343E9E"/>
    <w:rsid w:val="0034448D"/>
    <w:rsid w:val="003817CA"/>
    <w:rsid w:val="003856B9"/>
    <w:rsid w:val="00393FED"/>
    <w:rsid w:val="003B668B"/>
    <w:rsid w:val="003C1195"/>
    <w:rsid w:val="003E2306"/>
    <w:rsid w:val="003E5D82"/>
    <w:rsid w:val="003F470E"/>
    <w:rsid w:val="00412ADC"/>
    <w:rsid w:val="00414E58"/>
    <w:rsid w:val="004263B6"/>
    <w:rsid w:val="00434E6B"/>
    <w:rsid w:val="00440A8D"/>
    <w:rsid w:val="00444FD7"/>
    <w:rsid w:val="00446154"/>
    <w:rsid w:val="00452013"/>
    <w:rsid w:val="00453803"/>
    <w:rsid w:val="00471A52"/>
    <w:rsid w:val="00475117"/>
    <w:rsid w:val="004845D9"/>
    <w:rsid w:val="004847E6"/>
    <w:rsid w:val="004866EF"/>
    <w:rsid w:val="0049216E"/>
    <w:rsid w:val="004A6BBB"/>
    <w:rsid w:val="004C230B"/>
    <w:rsid w:val="004D2402"/>
    <w:rsid w:val="004E0B05"/>
    <w:rsid w:val="004E5DE2"/>
    <w:rsid w:val="004F1FAD"/>
    <w:rsid w:val="00506A46"/>
    <w:rsid w:val="005133D9"/>
    <w:rsid w:val="00514EC0"/>
    <w:rsid w:val="005220C9"/>
    <w:rsid w:val="00522911"/>
    <w:rsid w:val="00524A4F"/>
    <w:rsid w:val="00531485"/>
    <w:rsid w:val="00534A66"/>
    <w:rsid w:val="0055740D"/>
    <w:rsid w:val="0056048F"/>
    <w:rsid w:val="005701CC"/>
    <w:rsid w:val="005A2513"/>
    <w:rsid w:val="005B4670"/>
    <w:rsid w:val="005B4AD0"/>
    <w:rsid w:val="005B7116"/>
    <w:rsid w:val="005C1D6D"/>
    <w:rsid w:val="005E3D7A"/>
    <w:rsid w:val="005E5E2F"/>
    <w:rsid w:val="005E7321"/>
    <w:rsid w:val="005F62C5"/>
    <w:rsid w:val="005F6938"/>
    <w:rsid w:val="006060A4"/>
    <w:rsid w:val="006061F7"/>
    <w:rsid w:val="00610278"/>
    <w:rsid w:val="006107F3"/>
    <w:rsid w:val="00634967"/>
    <w:rsid w:val="006524FF"/>
    <w:rsid w:val="00652758"/>
    <w:rsid w:val="006566A8"/>
    <w:rsid w:val="00660BCB"/>
    <w:rsid w:val="00662460"/>
    <w:rsid w:val="0067522C"/>
    <w:rsid w:val="00675A43"/>
    <w:rsid w:val="00675DEE"/>
    <w:rsid w:val="00692C06"/>
    <w:rsid w:val="00692D31"/>
    <w:rsid w:val="006943C9"/>
    <w:rsid w:val="0069773F"/>
    <w:rsid w:val="006A2078"/>
    <w:rsid w:val="006C1133"/>
    <w:rsid w:val="006C24C6"/>
    <w:rsid w:val="006D00B5"/>
    <w:rsid w:val="006D12C4"/>
    <w:rsid w:val="006D23B4"/>
    <w:rsid w:val="006D754E"/>
    <w:rsid w:val="006F418B"/>
    <w:rsid w:val="006F4261"/>
    <w:rsid w:val="00723F43"/>
    <w:rsid w:val="00736044"/>
    <w:rsid w:val="007366E0"/>
    <w:rsid w:val="00736C6E"/>
    <w:rsid w:val="007554AC"/>
    <w:rsid w:val="007714DB"/>
    <w:rsid w:val="0077386D"/>
    <w:rsid w:val="007953A6"/>
    <w:rsid w:val="007A20A1"/>
    <w:rsid w:val="007C0323"/>
    <w:rsid w:val="007C49E8"/>
    <w:rsid w:val="007C7D6E"/>
    <w:rsid w:val="00806AAB"/>
    <w:rsid w:val="00807038"/>
    <w:rsid w:val="00810776"/>
    <w:rsid w:val="008263DA"/>
    <w:rsid w:val="00844A56"/>
    <w:rsid w:val="00853A54"/>
    <w:rsid w:val="00856F95"/>
    <w:rsid w:val="00860D0A"/>
    <w:rsid w:val="008B22F4"/>
    <w:rsid w:val="008B64C3"/>
    <w:rsid w:val="008B7471"/>
    <w:rsid w:val="008D3896"/>
    <w:rsid w:val="008E0100"/>
    <w:rsid w:val="008E27F8"/>
    <w:rsid w:val="008E7E63"/>
    <w:rsid w:val="008F5E7E"/>
    <w:rsid w:val="0090339E"/>
    <w:rsid w:val="00903602"/>
    <w:rsid w:val="00913776"/>
    <w:rsid w:val="00914AA0"/>
    <w:rsid w:val="00934F40"/>
    <w:rsid w:val="00942F2C"/>
    <w:rsid w:val="00955118"/>
    <w:rsid w:val="00960F84"/>
    <w:rsid w:val="00983735"/>
    <w:rsid w:val="0099501C"/>
    <w:rsid w:val="009A4E1E"/>
    <w:rsid w:val="009A6619"/>
    <w:rsid w:val="009B0738"/>
    <w:rsid w:val="009B20D3"/>
    <w:rsid w:val="009B7C79"/>
    <w:rsid w:val="009C0942"/>
    <w:rsid w:val="009C2E56"/>
    <w:rsid w:val="009D5F80"/>
    <w:rsid w:val="009F0E81"/>
    <w:rsid w:val="00A00A3D"/>
    <w:rsid w:val="00A06AA7"/>
    <w:rsid w:val="00A06B66"/>
    <w:rsid w:val="00A10C38"/>
    <w:rsid w:val="00A1238F"/>
    <w:rsid w:val="00A14B1B"/>
    <w:rsid w:val="00A2387C"/>
    <w:rsid w:val="00A2603B"/>
    <w:rsid w:val="00A26CF1"/>
    <w:rsid w:val="00A32C10"/>
    <w:rsid w:val="00A35AC8"/>
    <w:rsid w:val="00A57C71"/>
    <w:rsid w:val="00A86ECB"/>
    <w:rsid w:val="00A872DE"/>
    <w:rsid w:val="00A9259B"/>
    <w:rsid w:val="00AA5AD7"/>
    <w:rsid w:val="00AD5670"/>
    <w:rsid w:val="00AD63DC"/>
    <w:rsid w:val="00AF151C"/>
    <w:rsid w:val="00B00A4F"/>
    <w:rsid w:val="00B06AE4"/>
    <w:rsid w:val="00B224CB"/>
    <w:rsid w:val="00B23EA4"/>
    <w:rsid w:val="00B32935"/>
    <w:rsid w:val="00B34702"/>
    <w:rsid w:val="00B4089A"/>
    <w:rsid w:val="00B42F36"/>
    <w:rsid w:val="00B526EA"/>
    <w:rsid w:val="00B54ADF"/>
    <w:rsid w:val="00B616AA"/>
    <w:rsid w:val="00B67A23"/>
    <w:rsid w:val="00B738BE"/>
    <w:rsid w:val="00B839BC"/>
    <w:rsid w:val="00B97198"/>
    <w:rsid w:val="00BA6DD8"/>
    <w:rsid w:val="00BB4554"/>
    <w:rsid w:val="00BC6271"/>
    <w:rsid w:val="00BC6EC3"/>
    <w:rsid w:val="00BE41AE"/>
    <w:rsid w:val="00BE70F7"/>
    <w:rsid w:val="00BE747D"/>
    <w:rsid w:val="00BF28B5"/>
    <w:rsid w:val="00C04584"/>
    <w:rsid w:val="00C202BB"/>
    <w:rsid w:val="00C21F44"/>
    <w:rsid w:val="00C254DE"/>
    <w:rsid w:val="00C2622D"/>
    <w:rsid w:val="00C420DF"/>
    <w:rsid w:val="00C5512C"/>
    <w:rsid w:val="00C613BB"/>
    <w:rsid w:val="00C62FD8"/>
    <w:rsid w:val="00C676EB"/>
    <w:rsid w:val="00C76C8E"/>
    <w:rsid w:val="00C77511"/>
    <w:rsid w:val="00C81181"/>
    <w:rsid w:val="00C97CF2"/>
    <w:rsid w:val="00CA39E1"/>
    <w:rsid w:val="00CB0A99"/>
    <w:rsid w:val="00CB620C"/>
    <w:rsid w:val="00CB67F0"/>
    <w:rsid w:val="00CC72E2"/>
    <w:rsid w:val="00CD54DD"/>
    <w:rsid w:val="00CE0DED"/>
    <w:rsid w:val="00CF3034"/>
    <w:rsid w:val="00D004F4"/>
    <w:rsid w:val="00D22344"/>
    <w:rsid w:val="00D24098"/>
    <w:rsid w:val="00D263CC"/>
    <w:rsid w:val="00D3285C"/>
    <w:rsid w:val="00D35000"/>
    <w:rsid w:val="00D46443"/>
    <w:rsid w:val="00D47A77"/>
    <w:rsid w:val="00D52A65"/>
    <w:rsid w:val="00D75503"/>
    <w:rsid w:val="00D83251"/>
    <w:rsid w:val="00D960AF"/>
    <w:rsid w:val="00DA12B8"/>
    <w:rsid w:val="00DC16BC"/>
    <w:rsid w:val="00DD4C49"/>
    <w:rsid w:val="00DD527C"/>
    <w:rsid w:val="00DD7018"/>
    <w:rsid w:val="00DE20E9"/>
    <w:rsid w:val="00DE4F0D"/>
    <w:rsid w:val="00DF7606"/>
    <w:rsid w:val="00E06963"/>
    <w:rsid w:val="00E13305"/>
    <w:rsid w:val="00E22346"/>
    <w:rsid w:val="00E34DF1"/>
    <w:rsid w:val="00E54D2F"/>
    <w:rsid w:val="00E55988"/>
    <w:rsid w:val="00E55BD1"/>
    <w:rsid w:val="00E60B32"/>
    <w:rsid w:val="00E9270F"/>
    <w:rsid w:val="00EA3A7F"/>
    <w:rsid w:val="00EA543C"/>
    <w:rsid w:val="00EC1C99"/>
    <w:rsid w:val="00EC68FD"/>
    <w:rsid w:val="00EE445B"/>
    <w:rsid w:val="00EE7AC8"/>
    <w:rsid w:val="00EF5BA9"/>
    <w:rsid w:val="00F024CC"/>
    <w:rsid w:val="00F04C84"/>
    <w:rsid w:val="00F06677"/>
    <w:rsid w:val="00F1119A"/>
    <w:rsid w:val="00F11842"/>
    <w:rsid w:val="00F11C52"/>
    <w:rsid w:val="00F412DB"/>
    <w:rsid w:val="00F44677"/>
    <w:rsid w:val="00F45EBE"/>
    <w:rsid w:val="00F47E3E"/>
    <w:rsid w:val="00F52181"/>
    <w:rsid w:val="00F540E0"/>
    <w:rsid w:val="00F7556C"/>
    <w:rsid w:val="00F84773"/>
    <w:rsid w:val="00F8641B"/>
    <w:rsid w:val="00F95D98"/>
    <w:rsid w:val="00FA404C"/>
    <w:rsid w:val="00FB1900"/>
    <w:rsid w:val="00FB25D7"/>
    <w:rsid w:val="00FC40B4"/>
    <w:rsid w:val="00FC71C2"/>
    <w:rsid w:val="00FD36EB"/>
    <w:rsid w:val="00FD56A0"/>
    <w:rsid w:val="00FD671D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4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6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1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F151C"/>
    <w:rPr>
      <w:rFonts w:ascii="Times New Roman" w:hAnsi="Times New Roman" w:cs="Times New Roman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B32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9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6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E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E1E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C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5B7116"/>
  </w:style>
  <w:style w:type="paragraph" w:styleId="aa">
    <w:name w:val="List Paragraph"/>
    <w:basedOn w:val="a"/>
    <w:link w:val="ab"/>
    <w:uiPriority w:val="34"/>
    <w:qFormat/>
    <w:rsid w:val="002009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00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5511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55118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5511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5511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55118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55118"/>
    <w:rPr>
      <w:vertAlign w:val="superscript"/>
    </w:rPr>
  </w:style>
  <w:style w:type="character" w:customStyle="1" w:styleId="extended-textfull">
    <w:name w:val="extended-text__full"/>
    <w:basedOn w:val="a0"/>
    <w:rsid w:val="00955118"/>
  </w:style>
  <w:style w:type="character" w:styleId="af2">
    <w:name w:val="Hyperlink"/>
    <w:basedOn w:val="a0"/>
    <w:uiPriority w:val="99"/>
    <w:rsid w:val="004D2402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FD56A0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10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DE20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E20E9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20E9"/>
    <w:rPr>
      <w:rFonts w:ascii="Times New Roman" w:hAnsi="Times New Roman" w:cs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F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F5E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4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6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1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F151C"/>
    <w:rPr>
      <w:rFonts w:ascii="Times New Roman" w:hAnsi="Times New Roman" w:cs="Times New Roman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B32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9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6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E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A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E1E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C0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5B7116"/>
  </w:style>
  <w:style w:type="paragraph" w:styleId="aa">
    <w:name w:val="List Paragraph"/>
    <w:basedOn w:val="a"/>
    <w:link w:val="ab"/>
    <w:uiPriority w:val="34"/>
    <w:qFormat/>
    <w:rsid w:val="002009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00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5511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55118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5511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5511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55118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55118"/>
    <w:rPr>
      <w:vertAlign w:val="superscript"/>
    </w:rPr>
  </w:style>
  <w:style w:type="character" w:customStyle="1" w:styleId="extended-textfull">
    <w:name w:val="extended-text__full"/>
    <w:basedOn w:val="a0"/>
    <w:rsid w:val="00955118"/>
  </w:style>
  <w:style w:type="character" w:styleId="af2">
    <w:name w:val="Hyperlink"/>
    <w:basedOn w:val="a0"/>
    <w:uiPriority w:val="99"/>
    <w:rsid w:val="004D2402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FD56A0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10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DE20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E20E9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20E9"/>
    <w:rPr>
      <w:rFonts w:ascii="Times New Roman" w:hAnsi="Times New Roman" w:cs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F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F5E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2D65-7A86-43D9-A8A0-6040FE4C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</dc:creator>
  <cp:lastModifiedBy>Енот</cp:lastModifiedBy>
  <cp:revision>2</cp:revision>
  <cp:lastPrinted>2018-10-17T12:09:00Z</cp:lastPrinted>
  <dcterms:created xsi:type="dcterms:W3CDTF">2018-10-18T07:19:00Z</dcterms:created>
  <dcterms:modified xsi:type="dcterms:W3CDTF">2018-10-18T07:19:00Z</dcterms:modified>
</cp:coreProperties>
</file>